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E713" w14:textId="34A25D14" w:rsidR="00044785" w:rsidRPr="00CE4F63" w:rsidRDefault="58033354" w:rsidP="1A5C509E">
      <w:pPr>
        <w:spacing w:after="80"/>
      </w:pPr>
      <w:r w:rsidRPr="00CE4F63">
        <w:rPr>
          <w:noProof/>
        </w:rPr>
        <w:drawing>
          <wp:inline distT="0" distB="0" distL="0" distR="0" wp14:anchorId="2911391C" wp14:editId="2260B38D">
            <wp:extent cx="1030314" cy="1030314"/>
            <wp:effectExtent l="0" t="0" r="0" b="0"/>
            <wp:docPr id="139194661" name="Picture 139194661" descr="The 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4661" name="Picture 139194661" descr="The University of Melbourne Logo"/>
                    <pic:cNvPicPr/>
                  </pic:nvPicPr>
                  <pic:blipFill>
                    <a:blip r:embed="rId10">
                      <a:extLst>
                        <a:ext uri="{28A0092B-C50C-407E-A947-70E740481C1C}">
                          <a14:useLocalDpi xmlns:a14="http://schemas.microsoft.com/office/drawing/2010/main" val="0"/>
                        </a:ext>
                      </a:extLst>
                    </a:blip>
                    <a:stretch>
                      <a:fillRect/>
                    </a:stretch>
                  </pic:blipFill>
                  <pic:spPr>
                    <a:xfrm>
                      <a:off x="0" y="0"/>
                      <a:ext cx="1030314" cy="1030314"/>
                    </a:xfrm>
                    <a:prstGeom prst="rect">
                      <a:avLst/>
                    </a:prstGeom>
                  </pic:spPr>
                </pic:pic>
              </a:graphicData>
            </a:graphic>
          </wp:inline>
        </w:drawing>
      </w:r>
    </w:p>
    <w:p w14:paraId="403BAEA3" w14:textId="77777777" w:rsidR="00394EC5" w:rsidRPr="00CE4F63" w:rsidRDefault="0054398A" w:rsidP="00EF5CEA">
      <w:pPr>
        <w:pStyle w:val="Heading1"/>
        <w:spacing w:before="200"/>
        <w:ind w:left="-567" w:right="-330" w:firstLine="567"/>
        <w:rPr>
          <w:rStyle w:val="TitleChar"/>
          <w:rFonts w:asciiTheme="minorHAnsi" w:eastAsiaTheme="minorEastAsia" w:hAnsiTheme="minorHAnsi"/>
          <w:sz w:val="28"/>
          <w:szCs w:val="28"/>
        </w:rPr>
      </w:pPr>
      <w:bookmarkStart w:id="0" w:name="_The_University_of"/>
      <w:r w:rsidRPr="00CE4F63">
        <w:rPr>
          <w:rStyle w:val="TitleChar"/>
          <w:rFonts w:asciiTheme="minorHAnsi" w:eastAsiaTheme="minorEastAsia" w:hAnsiTheme="minorHAnsi"/>
          <w:sz w:val="28"/>
          <w:szCs w:val="28"/>
        </w:rPr>
        <w:t>The University of Melbourne</w:t>
      </w:r>
      <w:bookmarkEnd w:id="0"/>
      <w:r w:rsidRPr="00CE4F63">
        <w:rPr>
          <w:rStyle w:val="TitleChar"/>
          <w:rFonts w:asciiTheme="minorHAnsi" w:eastAsiaTheme="minorEastAsia" w:hAnsiTheme="minorHAnsi"/>
          <w:sz w:val="28"/>
          <w:szCs w:val="28"/>
        </w:rPr>
        <w:t xml:space="preserve"> </w:t>
      </w:r>
    </w:p>
    <w:p w14:paraId="59B9F556" w14:textId="3E759757" w:rsidR="00EF5CEA" w:rsidRPr="00CE4F63" w:rsidRDefault="00EF5CEA" w:rsidP="00EF5CEA">
      <w:pPr>
        <w:pStyle w:val="Heading1"/>
        <w:spacing w:before="200"/>
        <w:ind w:left="-567" w:right="-330" w:firstLine="567"/>
        <w:rPr>
          <w:rStyle w:val="TitleChar"/>
          <w:rFonts w:asciiTheme="minorHAnsi" w:eastAsiaTheme="minorEastAsia" w:hAnsiTheme="minorHAnsi"/>
          <w:sz w:val="40"/>
          <w:szCs w:val="72"/>
        </w:rPr>
      </w:pPr>
      <w:r w:rsidRPr="00CE4F63">
        <w:rPr>
          <w:rStyle w:val="TitleChar"/>
          <w:rFonts w:asciiTheme="minorHAnsi" w:eastAsiaTheme="minorEastAsia" w:hAnsiTheme="minorHAnsi"/>
          <w:sz w:val="28"/>
          <w:szCs w:val="22"/>
        </w:rPr>
        <w:t>Melbourne School of Population and Global Health </w:t>
      </w:r>
      <w:r w:rsidRPr="00CE4F63">
        <w:rPr>
          <w:rStyle w:val="TitleChar"/>
          <w:rFonts w:asciiTheme="minorHAnsi" w:eastAsiaTheme="minorEastAsia" w:hAnsiTheme="minorHAnsi"/>
          <w:sz w:val="40"/>
          <w:szCs w:val="72"/>
        </w:rPr>
        <w:t xml:space="preserve"> </w:t>
      </w:r>
    </w:p>
    <w:p w14:paraId="0E989A60" w14:textId="6665FA1A" w:rsidR="007B1330" w:rsidRPr="00CE4F63" w:rsidRDefault="34748C30" w:rsidP="007B1330">
      <w:pPr>
        <w:pStyle w:val="Heading1"/>
        <w:rPr>
          <w:rFonts w:asciiTheme="minorHAnsi" w:hAnsiTheme="minorHAnsi"/>
        </w:rPr>
      </w:pPr>
      <w:r w:rsidRPr="00CE4F63">
        <w:rPr>
          <w:rStyle w:val="TitleChar"/>
          <w:rFonts w:asciiTheme="minorHAnsi" w:hAnsiTheme="minorHAnsi"/>
          <w:spacing w:val="0"/>
          <w:kern w:val="0"/>
          <w:sz w:val="40"/>
          <w:szCs w:val="40"/>
        </w:rPr>
        <w:t>Participant Information Sheet</w:t>
      </w:r>
      <w:r w:rsidR="76CAFC0A" w:rsidRPr="00CE4F63">
        <w:rPr>
          <w:rStyle w:val="TitleChar"/>
          <w:rFonts w:asciiTheme="minorHAnsi" w:hAnsiTheme="minorHAnsi"/>
          <w:spacing w:val="0"/>
          <w:kern w:val="0"/>
          <w:sz w:val="40"/>
          <w:szCs w:val="40"/>
        </w:rPr>
        <w:t xml:space="preserve"> for </w:t>
      </w:r>
      <w:r w:rsidR="00CE4F63" w:rsidRPr="00CE4F63">
        <w:rPr>
          <w:rStyle w:val="TitleChar"/>
          <w:rFonts w:asciiTheme="minorHAnsi" w:hAnsiTheme="minorHAnsi"/>
          <w:spacing w:val="0"/>
          <w:kern w:val="0"/>
          <w:sz w:val="40"/>
          <w:szCs w:val="40"/>
        </w:rPr>
        <w:t>w</w:t>
      </w:r>
      <w:r w:rsidR="1E123C05" w:rsidRPr="00CE4F63">
        <w:rPr>
          <w:rStyle w:val="TitleChar"/>
          <w:rFonts w:asciiTheme="minorHAnsi" w:hAnsiTheme="minorHAnsi"/>
          <w:spacing w:val="0"/>
          <w:kern w:val="0"/>
          <w:sz w:val="40"/>
          <w:szCs w:val="40"/>
        </w:rPr>
        <w:t>orkshops</w:t>
      </w:r>
      <w:r w:rsidR="6DFA20B8" w:rsidRPr="00CE4F63">
        <w:rPr>
          <w:rStyle w:val="TitleChar"/>
          <w:rFonts w:asciiTheme="minorHAnsi" w:hAnsiTheme="minorHAnsi"/>
          <w:spacing w:val="0"/>
          <w:kern w:val="0"/>
          <w:sz w:val="40"/>
          <w:szCs w:val="40"/>
        </w:rPr>
        <w:t xml:space="preserve"> with people with disability</w:t>
      </w:r>
    </w:p>
    <w:p w14:paraId="302B012F" w14:textId="27065859" w:rsidR="00044785" w:rsidRPr="00617729" w:rsidRDefault="34748C30" w:rsidP="00617729">
      <w:pPr>
        <w:pStyle w:val="Heading2"/>
        <w:spacing w:before="120"/>
        <w:rPr>
          <w:rFonts w:asciiTheme="minorHAnsi" w:hAnsiTheme="minorHAnsi"/>
        </w:rPr>
      </w:pPr>
      <w:r w:rsidRPr="00CE4F63">
        <w:rPr>
          <w:rFonts w:asciiTheme="minorHAnsi" w:hAnsiTheme="minorHAnsi"/>
          <w:noProof/>
          <w:lang w:eastAsia="en-AU"/>
        </w:rPr>
        <w:t xml:space="preserve">Project: </w:t>
      </w:r>
      <w:r w:rsidR="13184A8E" w:rsidRPr="00880A5D">
        <w:rPr>
          <w:rFonts w:asciiTheme="minorHAnsi" w:eastAsia="Arial" w:hAnsiTheme="minorHAnsi" w:cs="Arial"/>
          <w:b/>
          <w:bCs/>
          <w:noProof/>
          <w:sz w:val="28"/>
          <w:szCs w:val="28"/>
          <w:lang w:val="en-AU"/>
        </w:rPr>
        <w:t>Making it a Real Choice: Improving accessibility of cervical screening self-collection swabs for people with disability</w:t>
      </w:r>
    </w:p>
    <w:p w14:paraId="699A446C" w14:textId="74AC8839" w:rsidR="007B1330" w:rsidRPr="00CE4F63" w:rsidRDefault="007B1330" w:rsidP="007B1330">
      <w:pPr>
        <w:rPr>
          <w:lang w:eastAsia="en-AU"/>
        </w:rPr>
      </w:pPr>
      <w:r w:rsidRPr="00CE4F63">
        <w:rPr>
          <w:lang w:eastAsia="en-AU"/>
        </w:rPr>
        <w:t xml:space="preserve">University of Melbourne Ethics approval number: </w:t>
      </w:r>
      <w:r w:rsidR="00E00A62">
        <w:rPr>
          <w:rFonts w:ascii="Segoe UI" w:hAnsi="Segoe UI" w:cs="Segoe UI"/>
          <w:b/>
          <w:bCs/>
          <w:color w:val="242424"/>
          <w:shd w:val="clear" w:color="auto" w:fill="FFFFFF"/>
        </w:rPr>
        <w:t>32560</w:t>
      </w:r>
    </w:p>
    <w:p w14:paraId="674275B7" w14:textId="46672552" w:rsidR="007B1330" w:rsidRPr="00CE4F63" w:rsidRDefault="3C962F43" w:rsidP="007B1330">
      <w:pPr>
        <w:spacing w:line="276" w:lineRule="auto"/>
      </w:pPr>
      <w:r w:rsidRPr="00CE4F63">
        <w:rPr>
          <w:rFonts w:eastAsia="Aptos" w:cs="Aptos"/>
        </w:rPr>
        <w:t xml:space="preserve">Thank you for your interest in this </w:t>
      </w:r>
      <w:r w:rsidR="00564274">
        <w:rPr>
          <w:rFonts w:eastAsia="Aptos" w:cs="Aptos"/>
        </w:rPr>
        <w:t>w</w:t>
      </w:r>
      <w:r w:rsidR="4DEA88EB" w:rsidRPr="00CE4F63">
        <w:rPr>
          <w:rFonts w:eastAsia="Aptos" w:cs="Aptos"/>
        </w:rPr>
        <w:t>orkshop</w:t>
      </w:r>
      <w:r w:rsidRPr="00CE4F63">
        <w:rPr>
          <w:rFonts w:eastAsia="Aptos" w:cs="Aptos"/>
        </w:rPr>
        <w:t xml:space="preserve">. This information sheet will give you more details about the project. </w:t>
      </w:r>
    </w:p>
    <w:p w14:paraId="7BAACB36" w14:textId="61DFE86B" w:rsidR="007B1330" w:rsidRPr="00CE4F63" w:rsidRDefault="3C962F43" w:rsidP="007B1330">
      <w:pPr>
        <w:spacing w:line="276" w:lineRule="auto"/>
      </w:pPr>
      <w:r w:rsidRPr="00CE4F63">
        <w:rPr>
          <w:rFonts w:eastAsia="Aptos" w:cs="Aptos"/>
        </w:rPr>
        <w:t xml:space="preserve">You can use this information to decide if you want to take part in </w:t>
      </w:r>
      <w:r w:rsidR="76CAFC0A" w:rsidRPr="00CE4F63">
        <w:rPr>
          <w:rFonts w:eastAsia="Aptos" w:cs="Aptos"/>
        </w:rPr>
        <w:t xml:space="preserve">a </w:t>
      </w:r>
      <w:r w:rsidR="00564274">
        <w:rPr>
          <w:rFonts w:eastAsia="Aptos" w:cs="Aptos"/>
        </w:rPr>
        <w:t>w</w:t>
      </w:r>
      <w:r w:rsidR="568B12EA" w:rsidRPr="00CE4F63">
        <w:rPr>
          <w:rFonts w:eastAsia="Aptos" w:cs="Aptos"/>
        </w:rPr>
        <w:t>orkshop</w:t>
      </w:r>
      <w:r w:rsidRPr="00CE4F63">
        <w:rPr>
          <w:rFonts w:eastAsia="Aptos" w:cs="Aptos"/>
        </w:rPr>
        <w:t>. Please read it carefully.</w:t>
      </w:r>
    </w:p>
    <w:p w14:paraId="6242DFBC" w14:textId="77777777" w:rsidR="007B1330" w:rsidRPr="00CE4F63" w:rsidRDefault="007B1330" w:rsidP="007B1330">
      <w:pPr>
        <w:spacing w:line="276" w:lineRule="auto"/>
      </w:pPr>
      <w:r w:rsidRPr="00CE4F63">
        <w:rPr>
          <w:rFonts w:eastAsia="Aptos" w:cs="Aptos"/>
        </w:rPr>
        <w:t>This information sheet covers</w:t>
      </w:r>
    </w:p>
    <w:p w14:paraId="6EC408BF" w14:textId="220813C8" w:rsidR="007B1330" w:rsidRPr="00CE4F63" w:rsidRDefault="00507B9C" w:rsidP="007B1330">
      <w:pPr>
        <w:pStyle w:val="ListParagraph"/>
        <w:numPr>
          <w:ilvl w:val="0"/>
          <w:numId w:val="9"/>
        </w:numPr>
        <w:spacing w:after="0" w:line="276" w:lineRule="auto"/>
        <w:rPr>
          <w:rStyle w:val="Hyperlink"/>
          <w:rFonts w:eastAsia="Aptos" w:cs="Aptos"/>
          <w:color w:val="auto"/>
          <w:u w:val="none"/>
        </w:rPr>
      </w:pPr>
      <w:hyperlink w:anchor="_The_research_team_1">
        <w:r w:rsidRPr="4911CE9A">
          <w:rPr>
            <w:rStyle w:val="Hyperlink"/>
            <w:rFonts w:eastAsia="Aptos" w:cs="Aptos"/>
          </w:rPr>
          <w:t>the research team</w:t>
        </w:r>
        <w:r w:rsidRPr="4911CE9A">
          <w:rPr>
            <w:rStyle w:val="Hyperlink"/>
          </w:rPr>
          <w:t xml:space="preserve"> </w:t>
        </w:r>
        <w:r w:rsidR="007B1330" w:rsidRPr="4911CE9A">
          <w:rPr>
            <w:rStyle w:val="Hyperlink"/>
            <w:rFonts w:eastAsia="Aptos" w:cs="Aptos"/>
          </w:rPr>
          <w:t>who runs the project.</w:t>
        </w:r>
      </w:hyperlink>
    </w:p>
    <w:p w14:paraId="3A8E18B9" w14:textId="101773D9" w:rsidR="007B1330" w:rsidRPr="00CE4F63" w:rsidRDefault="007B1330" w:rsidP="007B1330">
      <w:pPr>
        <w:pStyle w:val="ListParagraph"/>
        <w:numPr>
          <w:ilvl w:val="0"/>
          <w:numId w:val="9"/>
        </w:numPr>
        <w:spacing w:after="0" w:line="276" w:lineRule="auto"/>
        <w:rPr>
          <w:rFonts w:eastAsia="Aptos" w:cs="Aptos"/>
        </w:rPr>
      </w:pPr>
      <w:hyperlink w:anchor="_What_the_project">
        <w:r w:rsidRPr="00CE4F63">
          <w:rPr>
            <w:rStyle w:val="Hyperlink"/>
            <w:rFonts w:eastAsia="Aptos" w:cs="Aptos"/>
          </w:rPr>
          <w:t>what the project is about</w:t>
        </w:r>
      </w:hyperlink>
      <w:r w:rsidRPr="00CE4F63">
        <w:rPr>
          <w:rFonts w:eastAsia="Aptos" w:cs="Aptos"/>
        </w:rPr>
        <w:t>.</w:t>
      </w:r>
    </w:p>
    <w:p w14:paraId="78573A7C" w14:textId="00AEFE4C" w:rsidR="007B1330" w:rsidRPr="00CE4F63" w:rsidRDefault="00727255" w:rsidP="007B1330">
      <w:pPr>
        <w:pStyle w:val="ListParagraph"/>
        <w:numPr>
          <w:ilvl w:val="0"/>
          <w:numId w:val="9"/>
        </w:numPr>
        <w:spacing w:after="0" w:line="276" w:lineRule="auto"/>
        <w:rPr>
          <w:rFonts w:eastAsia="Aptos" w:cs="Aptos"/>
        </w:rPr>
      </w:pPr>
      <w:hyperlink w:anchor="_What_the_workshops">
        <w:r w:rsidRPr="4911CE9A">
          <w:rPr>
            <w:rStyle w:val="Hyperlink"/>
          </w:rPr>
          <w:t xml:space="preserve">What the </w:t>
        </w:r>
        <w:r w:rsidR="00357FB6" w:rsidRPr="4911CE9A">
          <w:rPr>
            <w:rStyle w:val="Hyperlink"/>
            <w:rFonts w:eastAsia="Aptos" w:cs="Aptos"/>
          </w:rPr>
          <w:t>w</w:t>
        </w:r>
        <w:r w:rsidR="11B83176" w:rsidRPr="4911CE9A">
          <w:rPr>
            <w:rStyle w:val="Hyperlink"/>
            <w:rFonts w:eastAsia="Aptos" w:cs="Aptos"/>
          </w:rPr>
          <w:t>orkshop</w:t>
        </w:r>
        <w:r w:rsidRPr="4911CE9A">
          <w:rPr>
            <w:rStyle w:val="Hyperlink"/>
            <w:rFonts w:eastAsia="Aptos" w:cs="Aptos"/>
          </w:rPr>
          <w:t xml:space="preserve">s are </w:t>
        </w:r>
        <w:r w:rsidR="11B83176" w:rsidRPr="4911CE9A">
          <w:rPr>
            <w:rStyle w:val="Hyperlink"/>
            <w:rFonts w:eastAsia="Aptos" w:cs="Aptos"/>
          </w:rPr>
          <w:t>about.</w:t>
        </w:r>
      </w:hyperlink>
    </w:p>
    <w:p w14:paraId="456B999D" w14:textId="3978215A" w:rsidR="007B1330" w:rsidRPr="00CE4F63" w:rsidRDefault="00727255" w:rsidP="007B1330">
      <w:pPr>
        <w:pStyle w:val="ListParagraph"/>
        <w:numPr>
          <w:ilvl w:val="0"/>
          <w:numId w:val="9"/>
        </w:numPr>
        <w:spacing w:after="0" w:line="276" w:lineRule="auto"/>
        <w:rPr>
          <w:rFonts w:eastAsia="Aptos" w:cs="Aptos"/>
        </w:rPr>
      </w:pPr>
      <w:hyperlink w:anchor="_Who_can_take_1">
        <w:r w:rsidRPr="4911CE9A">
          <w:rPr>
            <w:rStyle w:val="Hyperlink"/>
          </w:rPr>
          <w:t xml:space="preserve">Who can take part in the </w:t>
        </w:r>
        <w:r w:rsidR="001561B1" w:rsidRPr="4911CE9A">
          <w:rPr>
            <w:rStyle w:val="Hyperlink"/>
            <w:rFonts w:eastAsia="Aptos" w:cs="Aptos"/>
          </w:rPr>
          <w:t>w</w:t>
        </w:r>
        <w:r w:rsidR="2F8476CF" w:rsidRPr="4911CE9A">
          <w:rPr>
            <w:rStyle w:val="Hyperlink"/>
            <w:rFonts w:eastAsia="Aptos" w:cs="Aptos"/>
          </w:rPr>
          <w:t>orkshop</w:t>
        </w:r>
        <w:r w:rsidRPr="4911CE9A">
          <w:rPr>
            <w:rStyle w:val="Hyperlink"/>
            <w:rFonts w:eastAsia="Aptos" w:cs="Aptos"/>
          </w:rPr>
          <w:t>s</w:t>
        </w:r>
        <w:r w:rsidR="3C962F43" w:rsidRPr="4911CE9A">
          <w:rPr>
            <w:rStyle w:val="Hyperlink"/>
            <w:rFonts w:eastAsia="Aptos" w:cs="Aptos"/>
          </w:rPr>
          <w:t>.</w:t>
        </w:r>
      </w:hyperlink>
    </w:p>
    <w:p w14:paraId="4BF0EB89" w14:textId="77777777" w:rsidR="007B1330" w:rsidRPr="00CE4F63" w:rsidRDefault="007B1330" w:rsidP="007B1330">
      <w:pPr>
        <w:pStyle w:val="ListParagraph"/>
        <w:numPr>
          <w:ilvl w:val="0"/>
          <w:numId w:val="9"/>
        </w:numPr>
        <w:spacing w:after="0" w:line="276" w:lineRule="auto"/>
        <w:rPr>
          <w:rFonts w:eastAsia="Aptos" w:cs="Aptos"/>
        </w:rPr>
      </w:pPr>
      <w:hyperlink w:anchor="_What_you_will">
        <w:r w:rsidRPr="00CE4F63">
          <w:rPr>
            <w:rStyle w:val="Hyperlink"/>
            <w:rFonts w:eastAsia="Aptos" w:cs="Aptos"/>
          </w:rPr>
          <w:t>what you will be asked to do and when</w:t>
        </w:r>
      </w:hyperlink>
      <w:r w:rsidRPr="00CE4F63">
        <w:rPr>
          <w:rFonts w:eastAsia="Aptos" w:cs="Aptos"/>
        </w:rPr>
        <w:t>.</w:t>
      </w:r>
    </w:p>
    <w:p w14:paraId="7488B5E4" w14:textId="77777777" w:rsidR="007B1330" w:rsidRPr="00CE4F63" w:rsidRDefault="6EE5E3FB" w:rsidP="007B1330">
      <w:pPr>
        <w:pStyle w:val="ListParagraph"/>
        <w:numPr>
          <w:ilvl w:val="0"/>
          <w:numId w:val="9"/>
        </w:numPr>
        <w:spacing w:after="0" w:line="276" w:lineRule="auto"/>
        <w:rPr>
          <w:rFonts w:eastAsia="Aptos" w:cs="Aptos"/>
        </w:rPr>
      </w:pPr>
      <w:hyperlink w:anchor="_What_we_do">
        <w:r w:rsidRPr="00CE4F63">
          <w:rPr>
            <w:rStyle w:val="Hyperlink"/>
            <w:rFonts w:eastAsia="Aptos" w:cs="Aptos"/>
          </w:rPr>
          <w:t>what we do with the information you share</w:t>
        </w:r>
      </w:hyperlink>
      <w:r w:rsidRPr="00CE4F63">
        <w:rPr>
          <w:rFonts w:eastAsia="Aptos" w:cs="Aptos"/>
        </w:rPr>
        <w:t>.</w:t>
      </w:r>
    </w:p>
    <w:p w14:paraId="6D1B1B4B" w14:textId="648D7A51" w:rsidR="3EA706F6" w:rsidRPr="00CE4F63" w:rsidRDefault="3EA706F6" w:rsidP="3AD881E2">
      <w:pPr>
        <w:pStyle w:val="ListParagraph"/>
        <w:numPr>
          <w:ilvl w:val="0"/>
          <w:numId w:val="9"/>
        </w:numPr>
        <w:spacing w:after="0" w:line="276" w:lineRule="auto"/>
        <w:rPr>
          <w:rFonts w:eastAsia="Aptos" w:cs="Aptos"/>
        </w:rPr>
      </w:pPr>
      <w:hyperlink w:anchor="_Who_is_funding">
        <w:r w:rsidRPr="00CE4F63">
          <w:rPr>
            <w:rStyle w:val="Hyperlink"/>
            <w:rFonts w:eastAsia="Aptos" w:cs="Aptos"/>
          </w:rPr>
          <w:t>who is funding this project</w:t>
        </w:r>
      </w:hyperlink>
      <w:r w:rsidRPr="00CE4F63">
        <w:rPr>
          <w:rFonts w:eastAsia="Aptos" w:cs="Aptos"/>
        </w:rPr>
        <w:t>.</w:t>
      </w:r>
    </w:p>
    <w:p w14:paraId="3BB6E4D7" w14:textId="1E427536" w:rsidR="007B1330" w:rsidRPr="00CE4F63" w:rsidRDefault="3C962F43" w:rsidP="007B1330">
      <w:pPr>
        <w:pStyle w:val="ListParagraph"/>
        <w:numPr>
          <w:ilvl w:val="0"/>
          <w:numId w:val="9"/>
        </w:numPr>
        <w:spacing w:after="0" w:line="276" w:lineRule="auto"/>
        <w:rPr>
          <w:rFonts w:eastAsia="Aptos" w:cs="Aptos"/>
        </w:rPr>
      </w:pPr>
      <w:hyperlink w:anchor="_What_the_potential_2">
        <w:r w:rsidRPr="4911CE9A">
          <w:rPr>
            <w:rStyle w:val="Hyperlink"/>
            <w:rFonts w:eastAsia="Aptos" w:cs="Aptos"/>
          </w:rPr>
          <w:t xml:space="preserve">what the potential benefits are to taking part in </w:t>
        </w:r>
        <w:r w:rsidR="76CAFC0A" w:rsidRPr="4911CE9A">
          <w:rPr>
            <w:rStyle w:val="Hyperlink"/>
            <w:rFonts w:eastAsia="Aptos" w:cs="Aptos"/>
          </w:rPr>
          <w:t xml:space="preserve">a </w:t>
        </w:r>
        <w:r w:rsidR="00357FB6" w:rsidRPr="4911CE9A">
          <w:rPr>
            <w:rStyle w:val="Hyperlink"/>
            <w:rFonts w:eastAsia="Aptos" w:cs="Aptos"/>
          </w:rPr>
          <w:t>w</w:t>
        </w:r>
        <w:r w:rsidR="35D9FBAA" w:rsidRPr="4911CE9A">
          <w:rPr>
            <w:rStyle w:val="Hyperlink"/>
            <w:rFonts w:eastAsia="Aptos" w:cs="Aptos"/>
          </w:rPr>
          <w:t>orkshop.</w:t>
        </w:r>
      </w:hyperlink>
    </w:p>
    <w:p w14:paraId="7275CD11" w14:textId="16592C19" w:rsidR="007B1330" w:rsidRPr="00CE4F63" w:rsidRDefault="3C962F43" w:rsidP="007B1330">
      <w:pPr>
        <w:pStyle w:val="ListParagraph"/>
        <w:numPr>
          <w:ilvl w:val="0"/>
          <w:numId w:val="9"/>
        </w:numPr>
        <w:spacing w:after="0" w:line="276" w:lineRule="auto"/>
        <w:rPr>
          <w:rFonts w:eastAsia="Aptos" w:cs="Aptos"/>
        </w:rPr>
      </w:pPr>
      <w:hyperlink w:anchor="_What_are_the">
        <w:r w:rsidRPr="4911CE9A">
          <w:rPr>
            <w:rStyle w:val="Hyperlink"/>
            <w:rFonts w:eastAsia="Aptos" w:cs="Aptos"/>
          </w:rPr>
          <w:t xml:space="preserve">what the potential risks are to taking part in </w:t>
        </w:r>
        <w:r w:rsidR="76CAFC0A" w:rsidRPr="4911CE9A">
          <w:rPr>
            <w:rStyle w:val="Hyperlink"/>
            <w:rFonts w:eastAsia="Aptos" w:cs="Aptos"/>
          </w:rPr>
          <w:t xml:space="preserve">a </w:t>
        </w:r>
        <w:r w:rsidR="00357FB6" w:rsidRPr="4911CE9A">
          <w:rPr>
            <w:rStyle w:val="Hyperlink"/>
            <w:rFonts w:eastAsia="Aptos" w:cs="Aptos"/>
          </w:rPr>
          <w:t>w</w:t>
        </w:r>
        <w:r w:rsidR="79FA00A3" w:rsidRPr="4911CE9A">
          <w:rPr>
            <w:rStyle w:val="Hyperlink"/>
            <w:rFonts w:eastAsia="Aptos" w:cs="Aptos"/>
          </w:rPr>
          <w:t>orkshop.</w:t>
        </w:r>
      </w:hyperlink>
    </w:p>
    <w:p w14:paraId="2C48F186" w14:textId="77777777" w:rsidR="007B1330" w:rsidRPr="00CE4F63" w:rsidRDefault="007B1330" w:rsidP="007B1330">
      <w:pPr>
        <w:pStyle w:val="ListParagraph"/>
        <w:numPr>
          <w:ilvl w:val="0"/>
          <w:numId w:val="9"/>
        </w:numPr>
        <w:spacing w:after="0" w:line="276" w:lineRule="auto"/>
        <w:rPr>
          <w:rFonts w:eastAsia="Aptos" w:cs="Aptos"/>
        </w:rPr>
      </w:pPr>
      <w:hyperlink w:anchor="_Who_you_can">
        <w:r w:rsidRPr="00CE4F63">
          <w:rPr>
            <w:rStyle w:val="Hyperlink"/>
            <w:rFonts w:eastAsia="Aptos" w:cs="Aptos"/>
          </w:rPr>
          <w:t>who you can contact if you have any questions</w:t>
        </w:r>
      </w:hyperlink>
      <w:r w:rsidRPr="00CE4F63">
        <w:rPr>
          <w:rFonts w:eastAsia="Aptos" w:cs="Aptos"/>
        </w:rPr>
        <w:t>.</w:t>
      </w:r>
    </w:p>
    <w:p w14:paraId="741F13AB" w14:textId="62D367D5" w:rsidR="007B1330" w:rsidRPr="00CE4F63" w:rsidRDefault="007B1330" w:rsidP="007B1330">
      <w:pPr>
        <w:pStyle w:val="ListParagraph"/>
        <w:numPr>
          <w:ilvl w:val="0"/>
          <w:numId w:val="9"/>
        </w:numPr>
        <w:spacing w:after="0" w:line="276" w:lineRule="auto"/>
        <w:rPr>
          <w:rFonts w:eastAsia="Aptos" w:cs="Aptos"/>
        </w:rPr>
      </w:pPr>
      <w:hyperlink w:anchor="_Who_you_can_1">
        <w:r w:rsidRPr="00CE4F63">
          <w:rPr>
            <w:rStyle w:val="Hyperlink"/>
            <w:rFonts w:eastAsia="Aptos" w:cs="Aptos"/>
          </w:rPr>
          <w:t>who you can contact if you have a concern or complaint</w:t>
        </w:r>
      </w:hyperlink>
      <w:r w:rsidRPr="00CE4F63">
        <w:rPr>
          <w:rFonts w:eastAsia="Aptos" w:cs="Aptos"/>
        </w:rPr>
        <w:t>.</w:t>
      </w:r>
    </w:p>
    <w:p w14:paraId="472D03A6" w14:textId="77777777" w:rsidR="005C79AA" w:rsidRDefault="005C79AA">
      <w:pPr>
        <w:rPr>
          <w:rFonts w:eastAsia="Aptos Display" w:cs="Aptos Display"/>
          <w:color w:val="0F4761" w:themeColor="accent1" w:themeShade="BF"/>
          <w:sz w:val="40"/>
          <w:szCs w:val="40"/>
        </w:rPr>
      </w:pPr>
      <w:bookmarkStart w:id="1" w:name="_The_research_team"/>
      <w:bookmarkEnd w:id="1"/>
      <w:r>
        <w:rPr>
          <w:rFonts w:eastAsia="Aptos Display" w:cs="Aptos Display"/>
        </w:rPr>
        <w:br w:type="page"/>
      </w:r>
    </w:p>
    <w:p w14:paraId="56508030" w14:textId="34A8B4CE" w:rsidR="00A10BC5" w:rsidRPr="00CE4F63" w:rsidRDefault="00A10BC5" w:rsidP="4911CE9A">
      <w:pPr>
        <w:pStyle w:val="Heading1"/>
        <w:spacing w:line="276" w:lineRule="auto"/>
        <w:rPr>
          <w:rFonts w:asciiTheme="minorHAnsi" w:eastAsia="Aptos Display" w:hAnsiTheme="minorHAnsi" w:cs="Aptos Display"/>
        </w:rPr>
      </w:pPr>
      <w:bookmarkStart w:id="2" w:name="_The_research_team_1"/>
      <w:r w:rsidRPr="4911CE9A">
        <w:rPr>
          <w:rFonts w:asciiTheme="minorHAnsi" w:eastAsia="Aptos Display" w:hAnsiTheme="minorHAnsi" w:cs="Aptos Display"/>
        </w:rPr>
        <w:lastRenderedPageBreak/>
        <w:t>The research team</w:t>
      </w:r>
      <w:bookmarkEnd w:id="2"/>
    </w:p>
    <w:p w14:paraId="1BD0D3A3" w14:textId="5270EF99" w:rsidR="00D14EB4" w:rsidRPr="00CE4F63" w:rsidRDefault="00D14EB4" w:rsidP="002B3A3B">
      <w:pPr>
        <w:rPr>
          <w:lang w:eastAsia="en-AU"/>
        </w:rPr>
      </w:pPr>
      <w:r w:rsidRPr="00CE4F63">
        <w:rPr>
          <w:lang w:eastAsia="en-AU"/>
        </w:rPr>
        <w:t>These are the members of the research team</w:t>
      </w:r>
      <w:r w:rsidR="00B305EB" w:rsidRPr="00CE4F63">
        <w:rPr>
          <w:lang w:eastAsia="en-AU"/>
        </w:rPr>
        <w:t xml:space="preserve"> who run the project</w:t>
      </w:r>
      <w:r w:rsidR="007B1330" w:rsidRPr="00CE4F63">
        <w:rPr>
          <w:lang w:eastAsia="en-AU"/>
        </w:rPr>
        <w:t>:</w:t>
      </w:r>
    </w:p>
    <w:p w14:paraId="560BC94D" w14:textId="54CF7804" w:rsidR="00404BEA" w:rsidRPr="00CE4F63" w:rsidRDefault="6D1AC47D" w:rsidP="00404BEA">
      <w:pPr>
        <w:pStyle w:val="ListParagraph"/>
        <w:numPr>
          <w:ilvl w:val="0"/>
          <w:numId w:val="33"/>
        </w:numPr>
        <w:rPr>
          <w:rFonts w:cs="Arial"/>
        </w:rPr>
      </w:pPr>
      <w:r w:rsidRPr="3DEFA98D">
        <w:rPr>
          <w:rFonts w:cs="Arial"/>
        </w:rPr>
        <w:t>Dr Tessa Saunders</w:t>
      </w:r>
      <w:r w:rsidR="7B6F1616" w:rsidRPr="3DEFA98D">
        <w:rPr>
          <w:rFonts w:cs="Arial"/>
        </w:rPr>
        <w:t>, Project Supervisor</w:t>
      </w:r>
      <w:r w:rsidR="00404BEA" w:rsidRPr="3DEFA98D">
        <w:rPr>
          <w:rFonts w:cs="Arial"/>
        </w:rPr>
        <w:t xml:space="preserve"> (The University of Melbourne)</w:t>
      </w:r>
    </w:p>
    <w:p w14:paraId="4E665B47" w14:textId="600915D2" w:rsidR="00404BEA" w:rsidRPr="00CE4F63" w:rsidRDefault="632ABB2C" w:rsidP="00404BEA">
      <w:pPr>
        <w:pStyle w:val="ListParagraph"/>
        <w:numPr>
          <w:ilvl w:val="0"/>
          <w:numId w:val="33"/>
        </w:numPr>
        <w:rPr>
          <w:rFonts w:cs="Arial"/>
        </w:rPr>
      </w:pPr>
      <w:r w:rsidRPr="00CE4F63">
        <w:rPr>
          <w:rFonts w:cs="Arial"/>
        </w:rPr>
        <w:t>Associate Professor</w:t>
      </w:r>
      <w:r w:rsidR="2210CDD3" w:rsidRPr="00CE4F63">
        <w:rPr>
          <w:rFonts w:cs="Arial"/>
        </w:rPr>
        <w:t xml:space="preserve"> Claire Nightingale </w:t>
      </w:r>
      <w:r w:rsidR="00404BEA" w:rsidRPr="00CE4F63">
        <w:rPr>
          <w:rFonts w:cs="Arial"/>
        </w:rPr>
        <w:t>(The University of Melbourne)</w:t>
      </w:r>
    </w:p>
    <w:p w14:paraId="6D3A72E1" w14:textId="23C83226" w:rsidR="00404BEA" w:rsidRPr="00CE4F63" w:rsidRDefault="2210CDD3" w:rsidP="00404BEA">
      <w:pPr>
        <w:pStyle w:val="ListParagraph"/>
        <w:numPr>
          <w:ilvl w:val="0"/>
          <w:numId w:val="33"/>
        </w:numPr>
        <w:rPr>
          <w:rFonts w:cs="Arial"/>
        </w:rPr>
      </w:pPr>
      <w:r w:rsidRPr="22813C44">
        <w:rPr>
          <w:rFonts w:cs="Arial"/>
        </w:rPr>
        <w:t>Madeleine Clarke</w:t>
      </w:r>
      <w:r w:rsidR="22C584ED" w:rsidRPr="22813C44">
        <w:rPr>
          <w:rFonts w:cs="Arial"/>
        </w:rPr>
        <w:t xml:space="preserve"> </w:t>
      </w:r>
      <w:r w:rsidR="00404BEA" w:rsidRPr="22813C44">
        <w:rPr>
          <w:rFonts w:cs="Arial"/>
        </w:rPr>
        <w:t>(The University of Melbourne)</w:t>
      </w:r>
    </w:p>
    <w:p w14:paraId="6728BE92" w14:textId="6B8BED54" w:rsidR="57E92B03" w:rsidRDefault="57E92B03" w:rsidP="22813C44">
      <w:pPr>
        <w:pStyle w:val="ListParagraph"/>
        <w:numPr>
          <w:ilvl w:val="0"/>
          <w:numId w:val="33"/>
        </w:numPr>
        <w:rPr>
          <w:rFonts w:cs="Arial"/>
        </w:rPr>
      </w:pPr>
      <w:r w:rsidRPr="22813C44">
        <w:rPr>
          <w:rFonts w:cs="Arial"/>
        </w:rPr>
        <w:t>Jen Hargrave (The University of Melbourne)</w:t>
      </w:r>
    </w:p>
    <w:p w14:paraId="45D39C94" w14:textId="5238A3CF" w:rsidR="00404BEA" w:rsidRPr="00CE4F63" w:rsidRDefault="7C4189F4" w:rsidP="00404BEA">
      <w:pPr>
        <w:pStyle w:val="ListParagraph"/>
        <w:numPr>
          <w:ilvl w:val="0"/>
          <w:numId w:val="33"/>
        </w:numPr>
        <w:rPr>
          <w:rFonts w:cs="Arial"/>
        </w:rPr>
      </w:pPr>
      <w:r w:rsidRPr="00CE4F63">
        <w:rPr>
          <w:rFonts w:cs="Arial"/>
        </w:rPr>
        <w:t>Prof Katja Hölttä-Otto</w:t>
      </w:r>
      <w:r w:rsidR="00404BEA" w:rsidRPr="00CE4F63">
        <w:rPr>
          <w:rFonts w:cs="Arial"/>
        </w:rPr>
        <w:t xml:space="preserve"> (The University of Melbourne)</w:t>
      </w:r>
    </w:p>
    <w:p w14:paraId="3972DBEF" w14:textId="4CF547EA" w:rsidR="00404BEA" w:rsidRPr="00CE4F63" w:rsidRDefault="1DEA80A1" w:rsidP="00404BEA">
      <w:pPr>
        <w:pStyle w:val="ListParagraph"/>
        <w:numPr>
          <w:ilvl w:val="0"/>
          <w:numId w:val="33"/>
        </w:numPr>
        <w:rPr>
          <w:rFonts w:cs="Arial"/>
        </w:rPr>
      </w:pPr>
      <w:r w:rsidRPr="2A8101B6">
        <w:rPr>
          <w:rFonts w:cs="Arial"/>
        </w:rPr>
        <w:t xml:space="preserve">Dr </w:t>
      </w:r>
      <w:r w:rsidR="0D441700" w:rsidRPr="00CE4F63">
        <w:rPr>
          <w:rFonts w:cs="Arial"/>
        </w:rPr>
        <w:t>Madhurima Das</w:t>
      </w:r>
      <w:r w:rsidR="00404BEA" w:rsidRPr="00CE4F63">
        <w:rPr>
          <w:rFonts w:cs="Arial"/>
        </w:rPr>
        <w:t xml:space="preserve"> (The University of Melbourne)</w:t>
      </w:r>
      <w:r w:rsidR="0D441700" w:rsidRPr="00CE4F63">
        <w:rPr>
          <w:rFonts w:cs="Arial"/>
        </w:rPr>
        <w:t xml:space="preserve"> </w:t>
      </w:r>
      <w:r w:rsidR="22C584ED" w:rsidRPr="00CE4F63">
        <w:rPr>
          <w:rFonts w:cs="Arial"/>
        </w:rPr>
        <w:t xml:space="preserve">and </w:t>
      </w:r>
    </w:p>
    <w:p w14:paraId="0F042251" w14:textId="59FB8B1C" w:rsidR="0700C093" w:rsidRPr="00CE4F63" w:rsidRDefault="4D33B54E" w:rsidP="00617729">
      <w:pPr>
        <w:pStyle w:val="ListParagraph"/>
        <w:numPr>
          <w:ilvl w:val="0"/>
          <w:numId w:val="33"/>
        </w:numPr>
        <w:rPr>
          <w:rFonts w:cs="Arial"/>
        </w:rPr>
      </w:pPr>
      <w:r w:rsidRPr="3DEFA98D">
        <w:rPr>
          <w:rFonts w:cs="Arial"/>
        </w:rPr>
        <w:t>Jessie Cameron</w:t>
      </w:r>
      <w:r w:rsidR="52000C09" w:rsidRPr="3DEFA98D">
        <w:rPr>
          <w:rFonts w:cs="Arial"/>
        </w:rPr>
        <w:t>, student researcher</w:t>
      </w:r>
      <w:r w:rsidR="2210CDD3" w:rsidRPr="3DEFA98D">
        <w:rPr>
          <w:rFonts w:cs="Arial"/>
        </w:rPr>
        <w:t xml:space="preserve"> </w:t>
      </w:r>
      <w:r w:rsidR="00404BEA" w:rsidRPr="3DEFA98D">
        <w:rPr>
          <w:rFonts w:cs="Arial"/>
        </w:rPr>
        <w:t>(The University of Melbourne)</w:t>
      </w:r>
    </w:p>
    <w:p w14:paraId="4269BBCC" w14:textId="2E267E60" w:rsidR="20F6884A" w:rsidRPr="00CE4F63" w:rsidRDefault="20F6884A" w:rsidP="0700C093">
      <w:pPr>
        <w:spacing w:after="0" w:line="276" w:lineRule="auto"/>
        <w:rPr>
          <w:rFonts w:eastAsia="Aptos" w:cs="Aptos"/>
        </w:rPr>
      </w:pPr>
      <w:r w:rsidRPr="00CE4F63">
        <w:rPr>
          <w:rFonts w:eastAsia="Aptos" w:cs="Aptos"/>
        </w:rPr>
        <w:t>These are the people who provide advice</w:t>
      </w:r>
      <w:r w:rsidR="266C2ED7" w:rsidRPr="00CE4F63">
        <w:rPr>
          <w:rFonts w:eastAsia="Aptos" w:cs="Aptos"/>
        </w:rPr>
        <w:t xml:space="preserve"> on the project</w:t>
      </w:r>
      <w:r w:rsidRPr="00CE4F63">
        <w:rPr>
          <w:rFonts w:eastAsia="Aptos" w:cs="Aptos"/>
        </w:rPr>
        <w:t>:</w:t>
      </w:r>
    </w:p>
    <w:p w14:paraId="47C3934A" w14:textId="6CB545AD" w:rsidR="1E9F0189" w:rsidRPr="00CE4F63" w:rsidRDefault="1E9F0189" w:rsidP="0700C093">
      <w:pPr>
        <w:pStyle w:val="ListParagraph"/>
        <w:numPr>
          <w:ilvl w:val="0"/>
          <w:numId w:val="2"/>
        </w:numPr>
        <w:spacing w:after="0" w:line="276" w:lineRule="auto"/>
        <w:rPr>
          <w:rFonts w:eastAsia="Aptos" w:cs="Aptos"/>
        </w:rPr>
      </w:pPr>
      <w:r w:rsidRPr="00CE4F63">
        <w:rPr>
          <w:rFonts w:eastAsia="Aptos" w:cs="Aptos"/>
        </w:rPr>
        <w:t>Prof Julia Brotherton (Melbourne School of Population and Global Health)</w:t>
      </w:r>
    </w:p>
    <w:p w14:paraId="0F7EE404" w14:textId="6735F76E" w:rsidR="1E9F0189" w:rsidRPr="00CE4F63" w:rsidRDefault="1E9F0189" w:rsidP="0700C093">
      <w:pPr>
        <w:pStyle w:val="ListParagraph"/>
        <w:numPr>
          <w:ilvl w:val="0"/>
          <w:numId w:val="2"/>
        </w:numPr>
        <w:spacing w:after="0" w:line="276" w:lineRule="auto"/>
        <w:rPr>
          <w:rFonts w:eastAsia="Aptos" w:cs="Aptos"/>
        </w:rPr>
      </w:pPr>
      <w:r w:rsidRPr="00CE4F63">
        <w:rPr>
          <w:rFonts w:eastAsia="Aptos" w:cs="Aptos"/>
        </w:rPr>
        <w:t>Prof Lauren Ayton (Optometry)</w:t>
      </w:r>
    </w:p>
    <w:p w14:paraId="771065DC" w14:textId="3218F6F4" w:rsidR="00D14EB4" w:rsidRPr="00CE4F63" w:rsidRDefault="703A8C08" w:rsidP="0700C093">
      <w:pPr>
        <w:pStyle w:val="ListParagraph"/>
        <w:numPr>
          <w:ilvl w:val="0"/>
          <w:numId w:val="2"/>
        </w:numPr>
        <w:spacing w:after="0" w:line="276" w:lineRule="auto"/>
        <w:rPr>
          <w:rFonts w:eastAsia="Aptos" w:cs="Aptos"/>
        </w:rPr>
      </w:pPr>
      <w:r w:rsidRPr="00CE4F63">
        <w:rPr>
          <w:rFonts w:eastAsia="Aptos" w:cs="Aptos"/>
        </w:rPr>
        <w:t>Professor</w:t>
      </w:r>
      <w:r w:rsidR="2210CDD3" w:rsidRPr="00CE4F63">
        <w:rPr>
          <w:rFonts w:eastAsia="Aptos" w:cs="Aptos"/>
        </w:rPr>
        <w:t xml:space="preserve"> Deborah Bateson</w:t>
      </w:r>
      <w:r w:rsidR="11422E72" w:rsidRPr="00CE4F63">
        <w:rPr>
          <w:rFonts w:eastAsia="Aptos" w:cs="Aptos"/>
        </w:rPr>
        <w:t xml:space="preserve"> and </w:t>
      </w:r>
      <w:r w:rsidR="11422E72" w:rsidRPr="00CE4F63">
        <w:rPr>
          <w:rFonts w:eastAsia="Arial" w:cs="Arial"/>
          <w:sz w:val="22"/>
          <w:szCs w:val="22"/>
        </w:rPr>
        <w:t>A/Prof Megan Smith</w:t>
      </w:r>
      <w:r w:rsidR="2210CDD3" w:rsidRPr="00CE4F63">
        <w:rPr>
          <w:rFonts w:eastAsia="Aptos" w:cs="Aptos"/>
        </w:rPr>
        <w:t xml:space="preserve"> from The </w:t>
      </w:r>
      <w:r w:rsidR="59EB6AA9" w:rsidRPr="00CE4F63">
        <w:rPr>
          <w:rFonts w:eastAsia="Aptos" w:cs="Aptos"/>
        </w:rPr>
        <w:t>University of Sydney</w:t>
      </w:r>
    </w:p>
    <w:p w14:paraId="7066CFC9" w14:textId="14CF8C02" w:rsidR="3DF7DDD5" w:rsidRPr="003D52F2" w:rsidRDefault="3DF7DDD5" w:rsidP="0700C093">
      <w:pPr>
        <w:pStyle w:val="ListParagraph"/>
        <w:numPr>
          <w:ilvl w:val="0"/>
          <w:numId w:val="2"/>
        </w:numPr>
        <w:spacing w:after="0" w:line="276" w:lineRule="auto"/>
        <w:rPr>
          <w:rFonts w:eastAsia="Aptos" w:cs="Aptos"/>
        </w:rPr>
      </w:pPr>
      <w:r w:rsidRPr="003D52F2">
        <w:rPr>
          <w:rFonts w:eastAsia="Aptos" w:cs="Aptos"/>
        </w:rPr>
        <w:t xml:space="preserve">Kate Flynn </w:t>
      </w:r>
      <w:r w:rsidRPr="003D52F2">
        <w:rPr>
          <w:rFonts w:eastAsia="Aptos" w:cs="Aptos" w:hint="eastAsia"/>
        </w:rPr>
        <w:t>–</w:t>
      </w:r>
      <w:r w:rsidRPr="003D52F2">
        <w:rPr>
          <w:rFonts w:eastAsia="Aptos" w:cs="Aptos"/>
        </w:rPr>
        <w:t xml:space="preserve"> Australian Centre for Prevention of Cervical Cancer (ACPCC)</w:t>
      </w:r>
    </w:p>
    <w:p w14:paraId="55211916" w14:textId="36316C83" w:rsidR="3DF7DDD5" w:rsidRPr="00CE4F63" w:rsidRDefault="3DF7DDD5" w:rsidP="0700C093">
      <w:pPr>
        <w:pStyle w:val="ListParagraph"/>
        <w:numPr>
          <w:ilvl w:val="0"/>
          <w:numId w:val="2"/>
        </w:numPr>
        <w:spacing w:after="0" w:line="276" w:lineRule="auto"/>
        <w:rPr>
          <w:rFonts w:eastAsia="Arial" w:cs="Arial"/>
          <w:lang w:val="en-AU"/>
        </w:rPr>
      </w:pPr>
      <w:r w:rsidRPr="003D52F2">
        <w:rPr>
          <w:rFonts w:eastAsia="Aptos" w:cs="Aptos"/>
        </w:rPr>
        <w:t>A/Prof Dave Hawkes</w:t>
      </w:r>
      <w:r w:rsidRPr="22813C44">
        <w:rPr>
          <w:rFonts w:eastAsia="Arial" w:cs="Arial"/>
          <w:sz w:val="22"/>
          <w:szCs w:val="22"/>
          <w:lang w:val="en-AU"/>
        </w:rPr>
        <w:t xml:space="preserve"> – VCS (Victorian Cytology Service)/(ACPCC)</w:t>
      </w:r>
    </w:p>
    <w:p w14:paraId="2019898D" w14:textId="1BBA6B79" w:rsidR="22813C44" w:rsidRDefault="22813C44" w:rsidP="22813C44">
      <w:pPr>
        <w:pStyle w:val="ListParagraph"/>
        <w:spacing w:after="0" w:line="276" w:lineRule="auto"/>
        <w:rPr>
          <w:rFonts w:eastAsia="Arial" w:cs="Arial"/>
          <w:lang w:val="en-AU"/>
        </w:rPr>
      </w:pPr>
    </w:p>
    <w:p w14:paraId="0DB1AE1B" w14:textId="77777777" w:rsidR="00C624E4" w:rsidRDefault="00D14EB4" w:rsidP="00C624E4">
      <w:pPr>
        <w:spacing w:after="0" w:line="276" w:lineRule="auto"/>
        <w:rPr>
          <w:rFonts w:eastAsia="Aptos" w:cs="Aptos"/>
        </w:rPr>
      </w:pPr>
      <w:r w:rsidRPr="00C624E4">
        <w:rPr>
          <w:rFonts w:eastAsia="Aptos" w:cs="Aptos"/>
        </w:rPr>
        <w:t xml:space="preserve">People with </w:t>
      </w:r>
      <w:r w:rsidR="005C79AA" w:rsidRPr="00C624E4">
        <w:rPr>
          <w:rFonts w:eastAsia="Aptos" w:cs="Aptos"/>
        </w:rPr>
        <w:t>disabilities</w:t>
      </w:r>
      <w:r w:rsidRPr="00C624E4">
        <w:rPr>
          <w:rFonts w:eastAsia="Aptos" w:cs="Aptos"/>
        </w:rPr>
        <w:t xml:space="preserve"> are part of our project team.</w:t>
      </w:r>
      <w:r w:rsidR="004757DE" w:rsidRPr="00C624E4">
        <w:rPr>
          <w:rFonts w:eastAsia="Aptos" w:cs="Aptos"/>
        </w:rPr>
        <w:t xml:space="preserve"> </w:t>
      </w:r>
    </w:p>
    <w:p w14:paraId="56868EBA" w14:textId="751627EE" w:rsidR="00C624E4" w:rsidRPr="00C624E4" w:rsidRDefault="00C624E4" w:rsidP="003D52F2">
      <w:pPr>
        <w:spacing w:after="0" w:line="276" w:lineRule="auto"/>
        <w:rPr>
          <w:rFonts w:eastAsia="Aptos" w:cs="Aptos"/>
          <w:lang w:val="en-AU"/>
        </w:rPr>
      </w:pPr>
      <w:r w:rsidRPr="00220917">
        <w:rPr>
          <w:rFonts w:eastAsia="Aptos" w:cs="Aptos"/>
          <w:lang w:val="en-AU"/>
        </w:rPr>
        <w:t>Women with disabilities who are part of our project advisory group will co-facilitate the workshops with the research team</w:t>
      </w:r>
      <w:r w:rsidR="005C225F">
        <w:rPr>
          <w:rFonts w:eastAsia="Aptos" w:cs="Aptos"/>
          <w:lang w:val="en-AU"/>
        </w:rPr>
        <w:t xml:space="preserve"> and other experts</w:t>
      </w:r>
      <w:r w:rsidRPr="00220917">
        <w:rPr>
          <w:rFonts w:eastAsia="Aptos" w:cs="Aptos"/>
          <w:lang w:val="en-AU"/>
        </w:rPr>
        <w:t>. The co-facilitators will be:</w:t>
      </w:r>
    </w:p>
    <w:p w14:paraId="031E6A50" w14:textId="77777777" w:rsidR="00C624E4" w:rsidRPr="00C624E4" w:rsidRDefault="00C624E4" w:rsidP="00C624E4">
      <w:pPr>
        <w:pStyle w:val="ListParagraph"/>
        <w:numPr>
          <w:ilvl w:val="0"/>
          <w:numId w:val="2"/>
        </w:numPr>
        <w:spacing w:after="0" w:line="276" w:lineRule="auto"/>
        <w:rPr>
          <w:rFonts w:eastAsia="Aptos" w:cs="Aptos"/>
          <w:lang w:val="en-AU"/>
        </w:rPr>
      </w:pPr>
      <w:r w:rsidRPr="00C624E4">
        <w:rPr>
          <w:rFonts w:eastAsia="Aptos" w:cs="Aptos"/>
          <w:lang w:val="en-AU"/>
        </w:rPr>
        <w:t>Karleen Plunkett</w:t>
      </w:r>
    </w:p>
    <w:p w14:paraId="1E1106E1" w14:textId="4911A413" w:rsidR="00D14EB4" w:rsidRPr="003D52F2" w:rsidRDefault="00C624E4" w:rsidP="00B35841">
      <w:pPr>
        <w:pStyle w:val="ListParagraph"/>
        <w:numPr>
          <w:ilvl w:val="0"/>
          <w:numId w:val="2"/>
        </w:numPr>
        <w:spacing w:after="0" w:line="276" w:lineRule="auto"/>
        <w:rPr>
          <w:rFonts w:eastAsia="Aptos" w:cs="Aptos"/>
          <w:lang w:val="en-AU"/>
        </w:rPr>
      </w:pPr>
      <w:r w:rsidRPr="00C624E4">
        <w:rPr>
          <w:rFonts w:eastAsia="Aptos" w:cs="Aptos"/>
          <w:lang w:val="en-AU"/>
        </w:rPr>
        <w:t>Lou</w:t>
      </w:r>
      <w:r w:rsidR="00CB12E0">
        <w:rPr>
          <w:rFonts w:eastAsia="Aptos" w:cs="Aptos"/>
          <w:lang w:val="en-AU"/>
        </w:rPr>
        <w:t>ise</w:t>
      </w:r>
      <w:r w:rsidRPr="00C624E4">
        <w:rPr>
          <w:rFonts w:eastAsia="Aptos" w:cs="Aptos"/>
          <w:lang w:val="en-AU"/>
        </w:rPr>
        <w:t xml:space="preserve"> Bannister</w:t>
      </w:r>
    </w:p>
    <w:p w14:paraId="26899207" w14:textId="5E6EA8E8" w:rsidR="00044785" w:rsidRPr="00CE4F63" w:rsidRDefault="45A00B88" w:rsidP="2A219D44">
      <w:pPr>
        <w:pStyle w:val="Heading1"/>
        <w:spacing w:line="276" w:lineRule="auto"/>
        <w:rPr>
          <w:rFonts w:asciiTheme="minorHAnsi" w:eastAsia="Aptos Display" w:hAnsiTheme="minorHAnsi" w:cs="Aptos Display"/>
        </w:rPr>
      </w:pPr>
      <w:bookmarkStart w:id="3" w:name="_What_the_project"/>
      <w:r w:rsidRPr="00CE4F63">
        <w:rPr>
          <w:rFonts w:asciiTheme="minorHAnsi" w:eastAsia="Aptos Display" w:hAnsiTheme="minorHAnsi" w:cs="Aptos Display"/>
        </w:rPr>
        <w:t>What the project is about</w:t>
      </w:r>
      <w:bookmarkEnd w:id="3"/>
    </w:p>
    <w:p w14:paraId="5293A19D" w14:textId="77777777" w:rsidR="00D85DA0" w:rsidRPr="00CE4F63" w:rsidRDefault="00D85DA0" w:rsidP="00F008E3">
      <w:pPr>
        <w:pStyle w:val="paragraph"/>
        <w:spacing w:before="120" w:beforeAutospacing="0" w:after="240" w:afterAutospacing="0"/>
        <w:textAlignment w:val="baseline"/>
        <w:rPr>
          <w:rFonts w:asciiTheme="minorHAnsi" w:hAnsiTheme="minorHAnsi" w:cs="Segoe UI"/>
          <w:sz w:val="18"/>
          <w:szCs w:val="18"/>
        </w:rPr>
      </w:pPr>
      <w:bookmarkStart w:id="4" w:name="_What_the_survey"/>
      <w:r w:rsidRPr="00CE4F63">
        <w:rPr>
          <w:rStyle w:val="normaltextrun"/>
          <w:rFonts w:asciiTheme="minorHAnsi" w:eastAsiaTheme="majorEastAsia" w:hAnsiTheme="minorHAnsi" w:cs="Segoe UI"/>
          <w:lang w:val="en-US"/>
        </w:rPr>
        <w:t xml:space="preserve">Our research project is about </w:t>
      </w:r>
      <w:r w:rsidRPr="00CE4F63">
        <w:rPr>
          <w:rStyle w:val="normaltextrun"/>
          <w:rFonts w:asciiTheme="minorHAnsi" w:eastAsiaTheme="majorEastAsia" w:hAnsiTheme="minorHAnsi" w:cs="Segoe UI"/>
          <w:b/>
          <w:bCs/>
          <w:lang w:val="en-US"/>
        </w:rPr>
        <w:t>cervical screening</w:t>
      </w:r>
      <w:r w:rsidRPr="00CE4F63">
        <w:rPr>
          <w:rStyle w:val="normaltextrun"/>
          <w:rFonts w:asciiTheme="minorHAnsi" w:eastAsiaTheme="majorEastAsia" w:hAnsiTheme="minorHAnsi" w:cs="Segoe UI"/>
          <w:lang w:val="en-US"/>
        </w:rPr>
        <w:t>. </w:t>
      </w:r>
      <w:r w:rsidRPr="00CE4F63">
        <w:rPr>
          <w:rStyle w:val="eop"/>
          <w:rFonts w:asciiTheme="minorHAnsi" w:eastAsiaTheme="majorEastAsia" w:hAnsiTheme="minorHAnsi" w:cs="Segoe UI"/>
        </w:rPr>
        <w:t> </w:t>
      </w:r>
    </w:p>
    <w:p w14:paraId="04ABEAB1" w14:textId="70785B67" w:rsidR="00D85DA0" w:rsidRPr="00CE4F63" w:rsidRDefault="00D85DA0" w:rsidP="00F008E3">
      <w:pPr>
        <w:pStyle w:val="paragraph"/>
        <w:spacing w:before="120" w:beforeAutospacing="0" w:after="240" w:afterAutospacing="0"/>
        <w:textAlignment w:val="baseline"/>
        <w:rPr>
          <w:rFonts w:asciiTheme="minorHAnsi" w:hAnsiTheme="minorHAnsi" w:cs="Segoe UI"/>
          <w:sz w:val="18"/>
          <w:szCs w:val="18"/>
          <w:lang w:val="en-US"/>
        </w:rPr>
      </w:pPr>
      <w:r w:rsidRPr="00CE4F63">
        <w:rPr>
          <w:rStyle w:val="normaltextrun"/>
          <w:rFonts w:asciiTheme="minorHAnsi" w:eastAsiaTheme="majorEastAsia" w:hAnsiTheme="minorHAnsi" w:cs="Segoe UI"/>
          <w:color w:val="000000"/>
        </w:rPr>
        <w:t>Cervical screening helps prevent cervical cancer. The cervical screening test checks if a person's cervix is healthy. The cervix is inside a person's body, at the top of their vagina</w:t>
      </w:r>
      <w:r w:rsidR="002F22AA" w:rsidRPr="00CE4F63">
        <w:rPr>
          <w:rStyle w:val="normaltextrun"/>
          <w:rFonts w:asciiTheme="minorHAnsi" w:eastAsiaTheme="majorEastAsia" w:hAnsiTheme="minorHAnsi" w:cs="Segoe UI"/>
          <w:color w:val="000000"/>
        </w:rPr>
        <w:t>.</w:t>
      </w:r>
      <w:r w:rsidRPr="00CE4F63">
        <w:rPr>
          <w:rStyle w:val="eop"/>
          <w:rFonts w:asciiTheme="minorHAnsi" w:eastAsiaTheme="majorEastAsia" w:hAnsiTheme="minorHAnsi" w:cs="Segoe UI"/>
          <w:color w:val="000000"/>
          <w:lang w:val="en-US"/>
        </w:rPr>
        <w:t> </w:t>
      </w:r>
    </w:p>
    <w:p w14:paraId="525735EE" w14:textId="21B84A6A" w:rsidR="00D85DA0" w:rsidRPr="00CE4F63" w:rsidRDefault="00727255" w:rsidP="00481E7B">
      <w:pPr>
        <w:spacing w:after="240" w:line="276" w:lineRule="auto"/>
        <w:rPr>
          <w:rFonts w:eastAsia="Aptos" w:cs="Aptos"/>
        </w:rPr>
      </w:pPr>
      <w:r w:rsidRPr="00CE4F63">
        <w:rPr>
          <w:rFonts w:eastAsia="Aptos" w:cs="Aptos"/>
        </w:rPr>
        <w:t xml:space="preserve">There are two ways to do a cervical screening test. </w:t>
      </w:r>
    </w:p>
    <w:p w14:paraId="1F5363B3" w14:textId="45270FC3" w:rsidR="00727255" w:rsidRPr="00CE4F63" w:rsidRDefault="00727255" w:rsidP="00481E7B">
      <w:pPr>
        <w:pStyle w:val="ListParagraph"/>
        <w:numPr>
          <w:ilvl w:val="0"/>
          <w:numId w:val="12"/>
        </w:numPr>
        <w:spacing w:after="240" w:line="276" w:lineRule="auto"/>
        <w:rPr>
          <w:rFonts w:eastAsia="Aptos" w:cs="Aptos"/>
        </w:rPr>
      </w:pPr>
      <w:r w:rsidRPr="00CE4F63">
        <w:rPr>
          <w:rFonts w:eastAsia="Aptos" w:cs="Aptos"/>
        </w:rPr>
        <w:t>A doctor or nurse does the test</w:t>
      </w:r>
    </w:p>
    <w:p w14:paraId="7A03DA3E" w14:textId="7900726B" w:rsidR="00727255" w:rsidRPr="00CE4F63" w:rsidRDefault="00727255" w:rsidP="00481E7B">
      <w:pPr>
        <w:pStyle w:val="ListParagraph"/>
        <w:numPr>
          <w:ilvl w:val="0"/>
          <w:numId w:val="12"/>
        </w:numPr>
        <w:spacing w:after="240" w:line="276" w:lineRule="auto"/>
        <w:rPr>
          <w:rFonts w:eastAsia="Aptos" w:cs="Aptos"/>
        </w:rPr>
      </w:pPr>
      <w:r w:rsidRPr="00CE4F63">
        <w:rPr>
          <w:rFonts w:eastAsia="Aptos" w:cs="Aptos"/>
        </w:rPr>
        <w:t xml:space="preserve">You do the test. </w:t>
      </w:r>
    </w:p>
    <w:p w14:paraId="5689B60E" w14:textId="384F7097" w:rsidR="00727255" w:rsidRPr="00CE4F63" w:rsidRDefault="00727255" w:rsidP="00481E7B">
      <w:pPr>
        <w:spacing w:after="240" w:line="276" w:lineRule="auto"/>
        <w:rPr>
          <w:rFonts w:eastAsia="Aptos" w:cs="Aptos"/>
        </w:rPr>
      </w:pPr>
      <w:r w:rsidRPr="00CE4F63">
        <w:rPr>
          <w:rFonts w:eastAsia="Aptos" w:cs="Aptos"/>
        </w:rPr>
        <w:t xml:space="preserve">When you do the </w:t>
      </w:r>
      <w:r w:rsidR="00E61922" w:rsidRPr="00CE4F63">
        <w:rPr>
          <w:rFonts w:eastAsia="Aptos" w:cs="Aptos"/>
        </w:rPr>
        <w:t>test,</w:t>
      </w:r>
      <w:r w:rsidRPr="00CE4F63">
        <w:rPr>
          <w:rFonts w:eastAsia="Aptos" w:cs="Aptos"/>
        </w:rPr>
        <w:t xml:space="preserve"> it is </w:t>
      </w:r>
      <w:r w:rsidR="00E61922" w:rsidRPr="00CE4F63">
        <w:rPr>
          <w:rFonts w:eastAsia="Aptos" w:cs="Aptos"/>
        </w:rPr>
        <w:t xml:space="preserve">called </w:t>
      </w:r>
      <w:r w:rsidRPr="00CE4F63">
        <w:rPr>
          <w:rFonts w:eastAsia="Aptos" w:cs="Aptos"/>
        </w:rPr>
        <w:t>self-collection.</w:t>
      </w:r>
    </w:p>
    <w:p w14:paraId="5C5B1F1F" w14:textId="3619BE10" w:rsidR="00727255" w:rsidRPr="00CE4F63" w:rsidRDefault="00727255" w:rsidP="00481E7B">
      <w:pPr>
        <w:spacing w:after="240" w:line="276" w:lineRule="auto"/>
        <w:rPr>
          <w:rFonts w:eastAsia="Aptos" w:cs="Aptos"/>
        </w:rPr>
      </w:pPr>
      <w:r w:rsidRPr="00CE4F63">
        <w:rPr>
          <w:rFonts w:eastAsia="Aptos" w:cs="Aptos"/>
        </w:rPr>
        <w:t>Self-collection can be hard for people with disability.</w:t>
      </w:r>
    </w:p>
    <w:p w14:paraId="0577FEBA" w14:textId="77777777" w:rsidR="00880A5D" w:rsidRDefault="00880A5D" w:rsidP="00142DF0">
      <w:pPr>
        <w:pStyle w:val="paragraph"/>
        <w:spacing w:before="120" w:beforeAutospacing="0" w:after="240" w:afterAutospacing="0"/>
        <w:textAlignment w:val="baseline"/>
        <w:rPr>
          <w:rFonts w:asciiTheme="minorHAnsi" w:eastAsiaTheme="majorEastAsia" w:hAnsiTheme="minorHAnsi" w:cs="Segoe UI"/>
          <w:color w:val="000000" w:themeColor="text1"/>
        </w:rPr>
      </w:pPr>
    </w:p>
    <w:p w14:paraId="056D125C" w14:textId="586067B9" w:rsidR="00142DF0" w:rsidRPr="00142DF0" w:rsidRDefault="00142DF0" w:rsidP="00142DF0">
      <w:pPr>
        <w:pStyle w:val="paragraph"/>
        <w:spacing w:before="120" w:beforeAutospacing="0" w:after="240" w:afterAutospacing="0"/>
        <w:textAlignment w:val="baseline"/>
        <w:rPr>
          <w:rFonts w:asciiTheme="minorHAnsi" w:eastAsiaTheme="majorEastAsia" w:hAnsiTheme="minorHAnsi" w:cs="Segoe UI"/>
          <w:color w:val="000000" w:themeColor="text1"/>
        </w:rPr>
      </w:pPr>
      <w:r w:rsidRPr="00142DF0">
        <w:rPr>
          <w:rFonts w:asciiTheme="minorHAnsi" w:eastAsiaTheme="majorEastAsia" w:hAnsiTheme="minorHAnsi" w:cs="Segoe UI"/>
          <w:color w:val="000000" w:themeColor="text1"/>
        </w:rPr>
        <w:lastRenderedPageBreak/>
        <w:t>We want to learn:</w:t>
      </w:r>
    </w:p>
    <w:p w14:paraId="4465F7D6" w14:textId="77777777" w:rsidR="00142DF0" w:rsidRPr="00142DF0" w:rsidRDefault="00142DF0" w:rsidP="00142DF0">
      <w:pPr>
        <w:pStyle w:val="paragraph"/>
        <w:numPr>
          <w:ilvl w:val="0"/>
          <w:numId w:val="25"/>
        </w:numPr>
        <w:spacing w:before="120" w:beforeAutospacing="0" w:after="240" w:afterAutospacing="0"/>
        <w:textAlignment w:val="baseline"/>
        <w:rPr>
          <w:rFonts w:asciiTheme="minorHAnsi" w:eastAsiaTheme="majorEastAsia" w:hAnsiTheme="minorHAnsi" w:cs="Segoe UI"/>
          <w:color w:val="000000" w:themeColor="text1"/>
        </w:rPr>
      </w:pPr>
      <w:r w:rsidRPr="00142DF0">
        <w:rPr>
          <w:rFonts w:asciiTheme="minorHAnsi" w:eastAsiaTheme="majorEastAsia" w:hAnsiTheme="minorHAnsi" w:cs="Segoe UI"/>
          <w:color w:val="000000" w:themeColor="text1"/>
        </w:rPr>
        <w:t>How easy it is for people with disabilities to use self-collection kits and devices.</w:t>
      </w:r>
    </w:p>
    <w:p w14:paraId="16E1B139" w14:textId="058ED125" w:rsidR="00142DF0" w:rsidRPr="00142DF0" w:rsidRDefault="00142DF0" w:rsidP="00142DF0">
      <w:pPr>
        <w:pStyle w:val="paragraph"/>
        <w:numPr>
          <w:ilvl w:val="0"/>
          <w:numId w:val="25"/>
        </w:numPr>
        <w:spacing w:before="120" w:beforeAutospacing="0" w:after="240" w:afterAutospacing="0"/>
        <w:textAlignment w:val="baseline"/>
        <w:rPr>
          <w:rFonts w:asciiTheme="minorHAnsi" w:eastAsiaTheme="majorEastAsia" w:hAnsiTheme="minorHAnsi" w:cs="Segoe UI"/>
          <w:color w:val="000000" w:themeColor="text1"/>
        </w:rPr>
      </w:pPr>
      <w:r w:rsidRPr="00142DF0">
        <w:rPr>
          <w:rFonts w:asciiTheme="minorHAnsi" w:eastAsiaTheme="majorEastAsia" w:hAnsiTheme="minorHAnsi" w:cs="Segoe UI"/>
          <w:color w:val="000000" w:themeColor="text1"/>
        </w:rPr>
        <w:t>What makes these hard to use for some people.</w:t>
      </w:r>
    </w:p>
    <w:p w14:paraId="6B58A16F" w14:textId="5CF0ADC7" w:rsidR="00142DF0" w:rsidRPr="00142DF0" w:rsidRDefault="00142DF0" w:rsidP="00142DF0">
      <w:pPr>
        <w:pStyle w:val="paragraph"/>
        <w:numPr>
          <w:ilvl w:val="0"/>
          <w:numId w:val="25"/>
        </w:numPr>
        <w:spacing w:before="120" w:beforeAutospacing="0" w:after="240" w:afterAutospacing="0"/>
        <w:textAlignment w:val="baseline"/>
        <w:rPr>
          <w:rFonts w:asciiTheme="minorHAnsi" w:eastAsiaTheme="majorEastAsia" w:hAnsiTheme="minorHAnsi" w:cs="Segoe UI"/>
          <w:color w:val="000000" w:themeColor="text1"/>
        </w:rPr>
      </w:pPr>
      <w:r w:rsidRPr="00142DF0">
        <w:rPr>
          <w:rFonts w:asciiTheme="minorHAnsi" w:eastAsiaTheme="majorEastAsia" w:hAnsiTheme="minorHAnsi" w:cs="Segoe UI"/>
          <w:color w:val="000000" w:themeColor="text1"/>
        </w:rPr>
        <w:t>How we can make these better for everyone.</w:t>
      </w:r>
    </w:p>
    <w:p w14:paraId="76BCDD0D" w14:textId="29A3B62E" w:rsidR="00D85DA0" w:rsidRPr="00481E7B" w:rsidRDefault="00142DF0" w:rsidP="00481E7B">
      <w:pPr>
        <w:pStyle w:val="paragraph"/>
        <w:spacing w:before="120" w:beforeAutospacing="0" w:after="240" w:afterAutospacing="0" w:line="276" w:lineRule="auto"/>
        <w:textAlignment w:val="baseline"/>
        <w:rPr>
          <w:rStyle w:val="normaltextrun"/>
          <w:rFonts w:asciiTheme="minorHAnsi" w:eastAsiaTheme="majorEastAsia" w:hAnsiTheme="minorHAnsi" w:cs="Segoe UI"/>
          <w:lang w:val="en-US"/>
        </w:rPr>
      </w:pPr>
      <w:r w:rsidRPr="00142DF0">
        <w:rPr>
          <w:rStyle w:val="normaltextrun"/>
          <w:rFonts w:asciiTheme="minorHAnsi" w:eastAsiaTheme="majorEastAsia" w:hAnsiTheme="minorHAnsi" w:cs="Segoe UI"/>
          <w:lang w:val="en-US"/>
        </w:rPr>
        <w:t>By "</w:t>
      </w:r>
      <w:r w:rsidRPr="00F82AE7">
        <w:rPr>
          <w:rStyle w:val="normaltextrun"/>
          <w:rFonts w:asciiTheme="minorHAnsi" w:eastAsiaTheme="majorEastAsia" w:hAnsiTheme="minorHAnsi" w:cs="Segoe UI"/>
          <w:b/>
          <w:bCs/>
          <w:lang w:val="en-US"/>
        </w:rPr>
        <w:t>self-collection kits</w:t>
      </w:r>
      <w:r w:rsidRPr="00142DF0">
        <w:rPr>
          <w:rStyle w:val="normaltextrun"/>
          <w:rFonts w:asciiTheme="minorHAnsi" w:eastAsiaTheme="majorEastAsia" w:hAnsiTheme="minorHAnsi" w:cs="Segoe UI"/>
          <w:lang w:val="en-US"/>
        </w:rPr>
        <w:t xml:space="preserve">" we mean </w:t>
      </w:r>
      <w:r w:rsidR="000B7575">
        <w:rPr>
          <w:rStyle w:val="normaltextrun"/>
          <w:rFonts w:asciiTheme="minorHAnsi" w:eastAsiaTheme="majorEastAsia" w:hAnsiTheme="minorHAnsi" w:cs="Segoe UI"/>
          <w:lang w:val="en-US"/>
        </w:rPr>
        <w:t>the swabs</w:t>
      </w:r>
      <w:r w:rsidRPr="00142DF0">
        <w:rPr>
          <w:rStyle w:val="normaltextrun"/>
          <w:rFonts w:asciiTheme="minorHAnsi" w:eastAsiaTheme="majorEastAsia" w:hAnsiTheme="minorHAnsi" w:cs="Segoe UI"/>
          <w:lang w:val="en-US"/>
        </w:rPr>
        <w:t xml:space="preserve"> </w:t>
      </w:r>
      <w:r w:rsidR="000B7575">
        <w:rPr>
          <w:rStyle w:val="normaltextrun"/>
          <w:rFonts w:asciiTheme="minorHAnsi" w:eastAsiaTheme="majorEastAsia" w:hAnsiTheme="minorHAnsi" w:cs="Segoe UI"/>
          <w:lang w:val="en-US"/>
        </w:rPr>
        <w:t xml:space="preserve">or other devices </w:t>
      </w:r>
      <w:r w:rsidRPr="00142DF0">
        <w:rPr>
          <w:rStyle w:val="normaltextrun"/>
          <w:rFonts w:asciiTheme="minorHAnsi" w:eastAsiaTheme="majorEastAsia" w:hAnsiTheme="minorHAnsi" w:cs="Segoe UI"/>
          <w:lang w:val="en-US"/>
        </w:rPr>
        <w:t xml:space="preserve">people use to </w:t>
      </w:r>
      <w:r w:rsidR="000B7575">
        <w:rPr>
          <w:rStyle w:val="normaltextrun"/>
          <w:rFonts w:asciiTheme="minorHAnsi" w:eastAsiaTheme="majorEastAsia" w:hAnsiTheme="minorHAnsi" w:cs="Segoe UI"/>
          <w:lang w:val="en-US"/>
        </w:rPr>
        <w:t>collect their own sample</w:t>
      </w:r>
      <w:r w:rsidRPr="00142DF0">
        <w:rPr>
          <w:rStyle w:val="normaltextrun"/>
          <w:rFonts w:asciiTheme="minorHAnsi" w:eastAsiaTheme="majorEastAsia" w:hAnsiTheme="minorHAnsi" w:cs="Segoe UI"/>
          <w:lang w:val="en-US"/>
        </w:rPr>
        <w:t xml:space="preserve"> for </w:t>
      </w:r>
      <w:r w:rsidRPr="00481E7B">
        <w:rPr>
          <w:rStyle w:val="normaltextrun"/>
          <w:rFonts w:asciiTheme="minorHAnsi" w:eastAsiaTheme="majorEastAsia" w:hAnsiTheme="minorHAnsi" w:cs="Segoe UI"/>
          <w:lang w:val="en-US"/>
        </w:rPr>
        <w:t>cervical screening</w:t>
      </w:r>
      <w:r w:rsidR="005A2B5C" w:rsidRPr="00481E7B">
        <w:rPr>
          <w:rStyle w:val="normaltextrun"/>
          <w:rFonts w:asciiTheme="minorHAnsi" w:eastAsiaTheme="majorEastAsia" w:hAnsiTheme="minorHAnsi" w:cs="Segoe UI"/>
          <w:lang w:val="en-US"/>
        </w:rPr>
        <w:t xml:space="preserve"> and the instructions and packaging that the swabs come in</w:t>
      </w:r>
      <w:r w:rsidRPr="00142DF0">
        <w:rPr>
          <w:rStyle w:val="normaltextrun"/>
          <w:rFonts w:asciiTheme="minorHAnsi" w:eastAsiaTheme="majorEastAsia" w:hAnsiTheme="minorHAnsi" w:cs="Segoe UI"/>
          <w:lang w:val="en-US"/>
        </w:rPr>
        <w:t>. We want to make sure everyone can use these kits, no matter what kind of disability they might have.</w:t>
      </w:r>
    </w:p>
    <w:p w14:paraId="467923A6" w14:textId="4A972093" w:rsidR="00D85DA0" w:rsidRPr="00481E7B" w:rsidRDefault="4FBCEADF" w:rsidP="00481E7B">
      <w:pPr>
        <w:pStyle w:val="paragraph"/>
        <w:spacing w:before="120" w:beforeAutospacing="0" w:after="240" w:afterAutospacing="0" w:line="276" w:lineRule="auto"/>
        <w:textAlignment w:val="baseline"/>
        <w:rPr>
          <w:rStyle w:val="normaltextrun"/>
          <w:rFonts w:asciiTheme="minorHAnsi" w:eastAsiaTheme="majorEastAsia" w:hAnsiTheme="minorHAnsi" w:cs="Segoe UI"/>
          <w:lang w:val="en-US"/>
        </w:rPr>
      </w:pPr>
      <w:r w:rsidRPr="00481E7B">
        <w:rPr>
          <w:rStyle w:val="normaltextrun"/>
          <w:rFonts w:asciiTheme="minorHAnsi" w:eastAsiaTheme="majorEastAsia" w:hAnsiTheme="minorHAnsi" w:cs="Segoe UI"/>
          <w:lang w:val="en-US"/>
        </w:rPr>
        <w:t xml:space="preserve">This project is called </w:t>
      </w:r>
      <w:r w:rsidR="35823797" w:rsidRPr="00481E7B">
        <w:rPr>
          <w:rStyle w:val="normaltextrun"/>
          <w:rFonts w:asciiTheme="minorHAnsi" w:eastAsiaTheme="majorEastAsia" w:hAnsiTheme="minorHAnsi" w:cs="Segoe UI"/>
          <w:lang w:val="en-US"/>
        </w:rPr>
        <w:t>Making it a Real Choice</w:t>
      </w:r>
      <w:r w:rsidRPr="00481E7B">
        <w:rPr>
          <w:rStyle w:val="normaltextrun"/>
          <w:rFonts w:asciiTheme="minorHAnsi" w:eastAsiaTheme="majorEastAsia" w:hAnsiTheme="minorHAnsi" w:cs="Segoe UI"/>
          <w:lang w:val="en-US"/>
        </w:rPr>
        <w:t>. The project is run by the research team</w:t>
      </w:r>
      <w:r w:rsidR="005A2B5C" w:rsidRPr="00481E7B">
        <w:rPr>
          <w:rStyle w:val="normaltextrun"/>
          <w:rFonts w:asciiTheme="minorHAnsi" w:eastAsiaTheme="majorEastAsia" w:hAnsiTheme="minorHAnsi" w:cs="Segoe UI"/>
          <w:lang w:val="en-US"/>
        </w:rPr>
        <w:t xml:space="preserve"> with advice from people with disabilities and from other experts</w:t>
      </w:r>
      <w:r w:rsidR="00CE42A8" w:rsidRPr="00481E7B">
        <w:rPr>
          <w:rStyle w:val="normaltextrun"/>
          <w:rFonts w:asciiTheme="minorHAnsi" w:eastAsiaTheme="majorEastAsia" w:hAnsiTheme="minorHAnsi" w:cs="Segoe UI"/>
          <w:lang w:val="en-US"/>
        </w:rPr>
        <w:t xml:space="preserve"> who help us make decisions about the project</w:t>
      </w:r>
      <w:r w:rsidRPr="00481E7B">
        <w:rPr>
          <w:rStyle w:val="normaltextrun"/>
          <w:rFonts w:asciiTheme="minorHAnsi" w:eastAsiaTheme="majorEastAsia" w:hAnsiTheme="minorHAnsi" w:cs="Segoe UI"/>
          <w:lang w:val="en-US"/>
        </w:rPr>
        <w:t>. </w:t>
      </w:r>
    </w:p>
    <w:p w14:paraId="43337081" w14:textId="65AABD4A" w:rsidR="00044785" w:rsidRPr="00CE4F63" w:rsidRDefault="28D4DA33" w:rsidP="4911CE9A">
      <w:pPr>
        <w:pStyle w:val="Heading1"/>
        <w:spacing w:line="276" w:lineRule="auto"/>
        <w:rPr>
          <w:rFonts w:asciiTheme="minorHAnsi" w:eastAsia="Aptos Display" w:hAnsiTheme="minorHAnsi" w:cs="Aptos Display"/>
        </w:rPr>
      </w:pPr>
      <w:bookmarkStart w:id="5" w:name="_What_the_Focus"/>
      <w:bookmarkStart w:id="6" w:name="_What_the_workshops"/>
      <w:r w:rsidRPr="4911CE9A">
        <w:rPr>
          <w:rFonts w:asciiTheme="minorHAnsi" w:eastAsia="Aptos Display" w:hAnsiTheme="minorHAnsi" w:cs="Aptos Display"/>
        </w:rPr>
        <w:t xml:space="preserve">What the </w:t>
      </w:r>
      <w:r w:rsidR="005A2B5C" w:rsidRPr="4911CE9A">
        <w:rPr>
          <w:rFonts w:asciiTheme="minorHAnsi" w:eastAsia="Aptos Display" w:hAnsiTheme="minorHAnsi" w:cs="Aptos Display"/>
        </w:rPr>
        <w:t xml:space="preserve">workshops </w:t>
      </w:r>
      <w:r w:rsidR="00727255" w:rsidRPr="4911CE9A">
        <w:rPr>
          <w:rFonts w:asciiTheme="minorHAnsi" w:eastAsia="Aptos Display" w:hAnsiTheme="minorHAnsi" w:cs="Aptos Display"/>
        </w:rPr>
        <w:t>are</w:t>
      </w:r>
      <w:r w:rsidRPr="4911CE9A">
        <w:rPr>
          <w:rFonts w:asciiTheme="minorHAnsi" w:eastAsia="Aptos Display" w:hAnsiTheme="minorHAnsi" w:cs="Aptos Display"/>
        </w:rPr>
        <w:t xml:space="preserve"> about</w:t>
      </w:r>
      <w:bookmarkEnd w:id="4"/>
      <w:bookmarkEnd w:id="5"/>
      <w:bookmarkEnd w:id="6"/>
    </w:p>
    <w:p w14:paraId="6BB6327B" w14:textId="0EEFD036" w:rsidR="00044785" w:rsidRPr="00CE4F63" w:rsidRDefault="4D18B809" w:rsidP="50FEE265">
      <w:pPr>
        <w:spacing w:line="276" w:lineRule="auto"/>
        <w:rPr>
          <w:rFonts w:eastAsia="Aptos" w:cs="Aptos"/>
        </w:rPr>
      </w:pPr>
      <w:r w:rsidRPr="00CE4F63">
        <w:rPr>
          <w:rFonts w:eastAsia="Aptos" w:cs="Aptos"/>
        </w:rPr>
        <w:t xml:space="preserve">A </w:t>
      </w:r>
      <w:r w:rsidR="2DBB3253" w:rsidRPr="00F82AE7">
        <w:rPr>
          <w:rFonts w:eastAsia="Aptos" w:cs="Aptos"/>
          <w:b/>
          <w:bCs/>
        </w:rPr>
        <w:t>workshop</w:t>
      </w:r>
      <w:r w:rsidRPr="00CE4F63">
        <w:rPr>
          <w:rFonts w:eastAsia="Aptos" w:cs="Aptos"/>
        </w:rPr>
        <w:t xml:space="preserve"> means a meeting with a group of people</w:t>
      </w:r>
      <w:r w:rsidR="009C1F60" w:rsidRPr="00CE4F63">
        <w:rPr>
          <w:rFonts w:eastAsia="Aptos" w:cs="Aptos"/>
        </w:rPr>
        <w:t xml:space="preserve">. </w:t>
      </w:r>
      <w:r w:rsidR="00727255" w:rsidRPr="00CE4F63">
        <w:rPr>
          <w:rFonts w:eastAsia="Aptos" w:cs="Aptos"/>
        </w:rPr>
        <w:t>R</w:t>
      </w:r>
      <w:r w:rsidRPr="00CE4F63">
        <w:rPr>
          <w:rFonts w:eastAsia="Aptos" w:cs="Aptos"/>
        </w:rPr>
        <w:t>esearchers will ask you and other people in the group what you think about the thing they are researching</w:t>
      </w:r>
      <w:r w:rsidR="00727255" w:rsidRPr="00CE4F63">
        <w:rPr>
          <w:rFonts w:eastAsia="Aptos" w:cs="Aptos"/>
        </w:rPr>
        <w:t>. Your ideas will help to try to solve a problem.</w:t>
      </w:r>
      <w:r w:rsidRPr="00CE4F63">
        <w:rPr>
          <w:rFonts w:eastAsia="Aptos" w:cs="Aptos"/>
        </w:rPr>
        <w:t xml:space="preserve"> </w:t>
      </w:r>
    </w:p>
    <w:p w14:paraId="7E41E552" w14:textId="0FB8B16C" w:rsidR="00044785" w:rsidRPr="00CE4F63" w:rsidRDefault="0F33ECDD" w:rsidP="05536518">
      <w:pPr>
        <w:spacing w:line="276" w:lineRule="auto"/>
        <w:rPr>
          <w:rFonts w:eastAsia="Aptos" w:cs="Aptos"/>
        </w:rPr>
      </w:pPr>
      <w:r w:rsidRPr="00CE4F63">
        <w:rPr>
          <w:rFonts w:eastAsia="Aptos" w:cs="Aptos"/>
        </w:rPr>
        <w:t xml:space="preserve">Our </w:t>
      </w:r>
      <w:r w:rsidR="00727255" w:rsidRPr="00CE4F63">
        <w:rPr>
          <w:rFonts w:eastAsia="Aptos" w:cs="Aptos"/>
        </w:rPr>
        <w:t>workshops</w:t>
      </w:r>
      <w:r w:rsidRPr="00CE4F63">
        <w:rPr>
          <w:rFonts w:eastAsia="Aptos" w:cs="Aptos"/>
        </w:rPr>
        <w:t xml:space="preserve"> will be about </w:t>
      </w:r>
      <w:r w:rsidR="00727255" w:rsidRPr="00CE4F63">
        <w:rPr>
          <w:rFonts w:eastAsia="Aptos" w:cs="Aptos"/>
        </w:rPr>
        <w:t xml:space="preserve">self-collection for people with </w:t>
      </w:r>
      <w:r w:rsidR="00BF4B16" w:rsidRPr="00CE4F63">
        <w:rPr>
          <w:rFonts w:eastAsia="Aptos" w:cs="Aptos"/>
        </w:rPr>
        <w:t>disabilities</w:t>
      </w:r>
      <w:r w:rsidR="00727255" w:rsidRPr="00CE4F63">
        <w:rPr>
          <w:rFonts w:eastAsia="Aptos" w:cs="Aptos"/>
        </w:rPr>
        <w:t>.</w:t>
      </w:r>
    </w:p>
    <w:p w14:paraId="40456DEF" w14:textId="17AE667D" w:rsidR="00A54612" w:rsidRPr="00CE4F63" w:rsidRDefault="00A54612" w:rsidP="05536518">
      <w:pPr>
        <w:spacing w:line="276" w:lineRule="auto"/>
        <w:rPr>
          <w:rFonts w:eastAsia="Aptos" w:cs="Aptos"/>
        </w:rPr>
      </w:pPr>
      <w:r w:rsidRPr="00CE4F63">
        <w:rPr>
          <w:rFonts w:eastAsia="Aptos" w:cs="Aptos"/>
        </w:rPr>
        <w:t>The research team running the workshop are all women who work in public health research and in research about design.</w:t>
      </w:r>
    </w:p>
    <w:p w14:paraId="2CF72DF9" w14:textId="189E9504" w:rsidR="00D50029" w:rsidRPr="00617729" w:rsidRDefault="45A00B88" w:rsidP="00617729">
      <w:pPr>
        <w:pStyle w:val="paragraph"/>
        <w:spacing w:before="120" w:beforeAutospacing="0" w:after="240" w:afterAutospacing="0"/>
        <w:textAlignment w:val="baseline"/>
        <w:rPr>
          <w:rFonts w:asciiTheme="minorHAnsi" w:eastAsiaTheme="majorEastAsia" w:hAnsiTheme="minorHAnsi" w:cs="Segoe UI"/>
          <w:color w:val="000000" w:themeColor="text1"/>
        </w:rPr>
      </w:pPr>
      <w:r w:rsidRPr="00CE4F63">
        <w:rPr>
          <w:rFonts w:asciiTheme="minorHAnsi" w:eastAsia="Aptos" w:hAnsiTheme="minorHAnsi" w:cs="Aptos"/>
        </w:rPr>
        <w:t xml:space="preserve">We want to learn </w:t>
      </w:r>
      <w:r w:rsidR="00727255" w:rsidRPr="00CE4F63">
        <w:rPr>
          <w:rFonts w:asciiTheme="minorHAnsi" w:eastAsia="Aptos" w:hAnsiTheme="minorHAnsi" w:cs="Aptos"/>
        </w:rPr>
        <w:t xml:space="preserve">from people with disability </w:t>
      </w:r>
      <w:r w:rsidR="00447A7D" w:rsidRPr="00CE4F63">
        <w:rPr>
          <w:rFonts w:asciiTheme="minorHAnsi" w:eastAsia="Aptos" w:hAnsiTheme="minorHAnsi" w:cs="Aptos"/>
        </w:rPr>
        <w:t>about</w:t>
      </w:r>
      <w:r w:rsidR="003A3757" w:rsidRPr="00CE4F63">
        <w:rPr>
          <w:rFonts w:asciiTheme="minorHAnsi" w:eastAsiaTheme="majorEastAsia" w:hAnsiTheme="minorHAnsi" w:cs="Segoe UI"/>
          <w:color w:val="000000" w:themeColor="text1"/>
        </w:rPr>
        <w:t xml:space="preserve"> h</w:t>
      </w:r>
      <w:r w:rsidR="003A3757" w:rsidRPr="00142DF0">
        <w:rPr>
          <w:rFonts w:asciiTheme="minorHAnsi" w:eastAsiaTheme="majorEastAsia" w:hAnsiTheme="minorHAnsi" w:cs="Segoe UI"/>
          <w:color w:val="000000" w:themeColor="text1"/>
        </w:rPr>
        <w:t>ow easy it is to use self-collection kits and devices</w:t>
      </w:r>
      <w:r w:rsidR="003A3757" w:rsidRPr="00CE4F63">
        <w:rPr>
          <w:rFonts w:asciiTheme="minorHAnsi" w:eastAsiaTheme="majorEastAsia" w:hAnsiTheme="minorHAnsi" w:cs="Segoe UI"/>
          <w:color w:val="000000" w:themeColor="text1"/>
        </w:rPr>
        <w:t>, w</w:t>
      </w:r>
      <w:r w:rsidR="003A3757" w:rsidRPr="00142DF0">
        <w:rPr>
          <w:rFonts w:asciiTheme="minorHAnsi" w:eastAsiaTheme="majorEastAsia" w:hAnsiTheme="minorHAnsi" w:cs="Segoe UI"/>
          <w:color w:val="000000" w:themeColor="text1"/>
        </w:rPr>
        <w:t>hat makes these hard to use for some people</w:t>
      </w:r>
      <w:r w:rsidR="003A3757" w:rsidRPr="00CE4F63">
        <w:rPr>
          <w:rFonts w:asciiTheme="minorHAnsi" w:eastAsiaTheme="majorEastAsia" w:hAnsiTheme="minorHAnsi" w:cs="Segoe UI"/>
          <w:color w:val="000000" w:themeColor="text1"/>
        </w:rPr>
        <w:t xml:space="preserve"> and h</w:t>
      </w:r>
      <w:r w:rsidR="003A3757" w:rsidRPr="00142DF0">
        <w:rPr>
          <w:rFonts w:asciiTheme="minorHAnsi" w:eastAsiaTheme="majorEastAsia" w:hAnsiTheme="minorHAnsi" w:cs="Segoe UI"/>
          <w:color w:val="000000" w:themeColor="text1"/>
        </w:rPr>
        <w:t>ow we can make these better for everyone.</w:t>
      </w:r>
      <w:bookmarkStart w:id="7" w:name="_Who_can_take"/>
    </w:p>
    <w:p w14:paraId="731B81B4" w14:textId="77777777" w:rsidR="00D50029" w:rsidRPr="00CE4F63" w:rsidRDefault="00D50029" w:rsidP="00D50029">
      <w:pPr>
        <w:spacing w:line="276" w:lineRule="auto"/>
        <w:rPr>
          <w:color w:val="000000"/>
          <w:shd w:val="clear" w:color="auto" w:fill="FFFFFF"/>
          <w:lang w:val="en-AU"/>
        </w:rPr>
      </w:pPr>
      <w:r w:rsidRPr="00CE4F63">
        <w:rPr>
          <w:color w:val="000000"/>
          <w:shd w:val="clear" w:color="auto" w:fill="FFFFFF"/>
          <w:lang w:val="en-AU"/>
        </w:rPr>
        <w:t>We will use what we learn to:</w:t>
      </w:r>
    </w:p>
    <w:p w14:paraId="014BC776" w14:textId="77777777" w:rsidR="00D50029" w:rsidRPr="00D50029" w:rsidRDefault="00D50029" w:rsidP="00D50029">
      <w:pPr>
        <w:numPr>
          <w:ilvl w:val="0"/>
          <w:numId w:val="27"/>
        </w:numPr>
        <w:spacing w:line="276" w:lineRule="auto"/>
        <w:rPr>
          <w:color w:val="000000"/>
          <w:shd w:val="clear" w:color="auto" w:fill="FFFFFF"/>
          <w:lang w:val="en-AU"/>
        </w:rPr>
      </w:pPr>
      <w:r w:rsidRPr="00D50029">
        <w:rPr>
          <w:color w:val="000000"/>
          <w:shd w:val="clear" w:color="auto" w:fill="FFFFFF"/>
          <w:lang w:val="en-AU"/>
        </w:rPr>
        <w:t>Write a report about our findings.</w:t>
      </w:r>
    </w:p>
    <w:p w14:paraId="532FB117" w14:textId="173C9A26" w:rsidR="00D50029" w:rsidRPr="00D50029" w:rsidRDefault="005E6D51" w:rsidP="00D50029">
      <w:pPr>
        <w:numPr>
          <w:ilvl w:val="0"/>
          <w:numId w:val="27"/>
        </w:numPr>
        <w:spacing w:line="276" w:lineRule="auto"/>
        <w:rPr>
          <w:color w:val="000000"/>
          <w:shd w:val="clear" w:color="auto" w:fill="FFFFFF"/>
          <w:lang w:val="en-AU"/>
        </w:rPr>
      </w:pPr>
      <w:r>
        <w:rPr>
          <w:color w:val="000000"/>
          <w:shd w:val="clear" w:color="auto" w:fill="FFFFFF"/>
          <w:lang w:val="en-AU"/>
        </w:rPr>
        <w:t>Write</w:t>
      </w:r>
      <w:r w:rsidR="00CE42A8" w:rsidRPr="00CE4F63">
        <w:rPr>
          <w:color w:val="000000"/>
          <w:shd w:val="clear" w:color="auto" w:fill="FFFFFF"/>
          <w:lang w:val="en-AU"/>
        </w:rPr>
        <w:t xml:space="preserve"> a research grant</w:t>
      </w:r>
      <w:r w:rsidR="00D50029" w:rsidRPr="00D50029">
        <w:rPr>
          <w:color w:val="000000"/>
          <w:shd w:val="clear" w:color="auto" w:fill="FFFFFF"/>
          <w:lang w:val="en-AU"/>
        </w:rPr>
        <w:t xml:space="preserve"> to make the best ideas happen.</w:t>
      </w:r>
    </w:p>
    <w:p w14:paraId="3624C2A2" w14:textId="044724D4" w:rsidR="00892ABD" w:rsidRPr="00617729" w:rsidRDefault="00D50029" w:rsidP="00892ABD">
      <w:pPr>
        <w:spacing w:line="276" w:lineRule="auto"/>
        <w:rPr>
          <w:rStyle w:val="eop"/>
          <w:color w:val="000000"/>
          <w:shd w:val="clear" w:color="auto" w:fill="FFFFFF"/>
          <w:lang w:val="en-AU"/>
        </w:rPr>
      </w:pPr>
      <w:r w:rsidRPr="00D50029">
        <w:rPr>
          <w:color w:val="000000"/>
          <w:shd w:val="clear" w:color="auto" w:fill="FFFFFF"/>
          <w:lang w:val="en-AU"/>
        </w:rPr>
        <w:t>This means we'll tell others what we found out. Then, we'll try to get help to make the kits better for everyone</w:t>
      </w:r>
      <w:r w:rsidR="00727255" w:rsidRPr="00CE4F63">
        <w:rPr>
          <w:rStyle w:val="normaltextrun"/>
          <w:rFonts w:cs="Arial"/>
          <w:color w:val="000000" w:themeColor="text1"/>
        </w:rPr>
        <w:t>.</w:t>
      </w:r>
      <w:r w:rsidR="00727255" w:rsidRPr="00CE4F63">
        <w:rPr>
          <w:rStyle w:val="eop"/>
          <w:rFonts w:cs="Arial"/>
          <w:color w:val="000000" w:themeColor="text1"/>
        </w:rPr>
        <w:t> </w:t>
      </w:r>
    </w:p>
    <w:p w14:paraId="60BF6586" w14:textId="77777777" w:rsidR="00880A5D" w:rsidRDefault="00880A5D">
      <w:pPr>
        <w:rPr>
          <w:rFonts w:eastAsiaTheme="majorEastAsia" w:cstheme="majorBidi"/>
          <w:color w:val="0F4761" w:themeColor="accent1" w:themeShade="BF"/>
          <w:sz w:val="40"/>
          <w:szCs w:val="40"/>
        </w:rPr>
      </w:pPr>
      <w:bookmarkStart w:id="8" w:name="_Who_can_take_1"/>
      <w:r>
        <w:br w:type="page"/>
      </w:r>
    </w:p>
    <w:p w14:paraId="4DF8A5C5" w14:textId="6773CE54" w:rsidR="00044785" w:rsidRPr="00CE4F63" w:rsidRDefault="45A00B88" w:rsidP="3640476C">
      <w:pPr>
        <w:pStyle w:val="Heading1"/>
        <w:rPr>
          <w:rFonts w:asciiTheme="minorHAnsi" w:eastAsia="Aptos Display" w:hAnsiTheme="minorHAnsi" w:cs="Aptos Display"/>
        </w:rPr>
      </w:pPr>
      <w:r w:rsidRPr="00CE4F63">
        <w:rPr>
          <w:rFonts w:asciiTheme="minorHAnsi" w:hAnsiTheme="minorHAnsi"/>
        </w:rPr>
        <w:lastRenderedPageBreak/>
        <w:t xml:space="preserve">Who can take part in the </w:t>
      </w:r>
      <w:bookmarkEnd w:id="7"/>
      <w:bookmarkEnd w:id="8"/>
      <w:r w:rsidR="00727255" w:rsidRPr="00CE4F63">
        <w:rPr>
          <w:rFonts w:asciiTheme="minorHAnsi" w:eastAsia="Aptos Display" w:hAnsiTheme="minorHAnsi" w:cs="Aptos Display"/>
        </w:rPr>
        <w:t>workshops</w:t>
      </w:r>
    </w:p>
    <w:p w14:paraId="264990B1" w14:textId="6E3BD704" w:rsidR="0059386F" w:rsidRPr="00CE4F63" w:rsidRDefault="0059386F" w:rsidP="0059386F">
      <w:r w:rsidRPr="00CE4F63">
        <w:t>P</w:t>
      </w:r>
      <w:r w:rsidR="00F567F7" w:rsidRPr="00CE4F63">
        <w:t>eople can take part in a workshop if:</w:t>
      </w:r>
    </w:p>
    <w:p w14:paraId="0B6641A8" w14:textId="77777777" w:rsidR="0059386F" w:rsidRPr="00CE4F63" w:rsidRDefault="0059386F" w:rsidP="0059386F">
      <w:pPr>
        <w:pStyle w:val="ListParagraph"/>
        <w:numPr>
          <w:ilvl w:val="0"/>
          <w:numId w:val="1"/>
        </w:numPr>
        <w:spacing w:line="276" w:lineRule="auto"/>
        <w:rPr>
          <w:rFonts w:eastAsia="Aptos" w:cs="Aptos"/>
        </w:rPr>
      </w:pPr>
      <w:r w:rsidRPr="00CE4F63">
        <w:rPr>
          <w:rFonts w:eastAsia="Aptos" w:cs="Aptos"/>
        </w:rPr>
        <w:t>They are a woman, or a person with a cervix</w:t>
      </w:r>
    </w:p>
    <w:p w14:paraId="6CF18812" w14:textId="4B5B2FEE" w:rsidR="0059386F" w:rsidRPr="00CE4F63" w:rsidRDefault="0059386F" w:rsidP="0059386F">
      <w:pPr>
        <w:pStyle w:val="ListParagraph"/>
        <w:numPr>
          <w:ilvl w:val="0"/>
          <w:numId w:val="1"/>
        </w:numPr>
        <w:spacing w:line="276" w:lineRule="auto"/>
        <w:rPr>
          <w:rFonts w:eastAsia="Aptos" w:cs="Aptos"/>
        </w:rPr>
      </w:pPr>
      <w:r w:rsidRPr="00CE4F63">
        <w:rPr>
          <w:rFonts w:eastAsia="Aptos" w:cs="Aptos"/>
        </w:rPr>
        <w:t>Between 24 and 74 years old</w:t>
      </w:r>
    </w:p>
    <w:p w14:paraId="08FE03AB" w14:textId="77777777" w:rsidR="0059386F" w:rsidRPr="00CE4F63" w:rsidRDefault="0059386F" w:rsidP="0059386F">
      <w:pPr>
        <w:pStyle w:val="ListParagraph"/>
        <w:numPr>
          <w:ilvl w:val="0"/>
          <w:numId w:val="1"/>
        </w:numPr>
        <w:spacing w:line="276" w:lineRule="auto"/>
        <w:rPr>
          <w:rFonts w:eastAsia="Aptos" w:cs="Aptos"/>
        </w:rPr>
      </w:pPr>
      <w:r w:rsidRPr="00CE4F63">
        <w:rPr>
          <w:rFonts w:eastAsia="Aptos" w:cs="Aptos"/>
        </w:rPr>
        <w:t>Live in Australia and</w:t>
      </w:r>
    </w:p>
    <w:p w14:paraId="6CB3318E" w14:textId="4FDDFA22" w:rsidR="0059386F" w:rsidRPr="00CE4F63" w:rsidRDefault="0059386F" w:rsidP="0059386F">
      <w:pPr>
        <w:pStyle w:val="ListParagraph"/>
        <w:numPr>
          <w:ilvl w:val="0"/>
          <w:numId w:val="1"/>
        </w:numPr>
        <w:spacing w:line="276" w:lineRule="auto"/>
        <w:rPr>
          <w:rFonts w:eastAsia="Aptos" w:cs="Aptos"/>
        </w:rPr>
      </w:pPr>
      <w:r w:rsidRPr="00CE4F63">
        <w:rPr>
          <w:rFonts w:eastAsia="Aptos" w:cs="Aptos"/>
        </w:rPr>
        <w:t>Have a disability</w:t>
      </w:r>
    </w:p>
    <w:p w14:paraId="36CE0BCB" w14:textId="4493647E" w:rsidR="00E82FA7" w:rsidRPr="00CE4F63" w:rsidRDefault="00E82FA7" w:rsidP="00216628">
      <w:pPr>
        <w:pStyle w:val="Heading2"/>
        <w:rPr>
          <w:rFonts w:asciiTheme="minorHAnsi" w:eastAsia="Aptos" w:hAnsiTheme="minorHAnsi"/>
        </w:rPr>
      </w:pPr>
      <w:r w:rsidRPr="00CE4F63">
        <w:rPr>
          <w:rFonts w:asciiTheme="minorHAnsi" w:eastAsia="Aptos" w:hAnsiTheme="minorHAnsi"/>
        </w:rPr>
        <w:t>Who can join the in-person workshops</w:t>
      </w:r>
    </w:p>
    <w:p w14:paraId="7860BA7D" w14:textId="4D5AE1B0" w:rsidR="00E82FA7" w:rsidRPr="00CE4F63" w:rsidRDefault="00996E4D" w:rsidP="00617729">
      <w:pPr>
        <w:spacing w:line="276" w:lineRule="auto"/>
        <w:rPr>
          <w:rFonts w:eastAsia="Aptos" w:cs="Aptos"/>
        </w:rPr>
      </w:pPr>
      <w:r w:rsidRPr="00CE4F63">
        <w:rPr>
          <w:rFonts w:eastAsia="Aptos" w:cs="Aptos"/>
        </w:rPr>
        <w:t>You do not need to know about</w:t>
      </w:r>
      <w:r w:rsidR="008B4932" w:rsidRPr="00CE4F63">
        <w:rPr>
          <w:rFonts w:eastAsia="Aptos" w:cs="Aptos"/>
        </w:rPr>
        <w:t xml:space="preserve"> self-collection,</w:t>
      </w:r>
      <w:r w:rsidRPr="00CE4F63">
        <w:rPr>
          <w:rFonts w:eastAsia="Aptos" w:cs="Aptos"/>
        </w:rPr>
        <w:t xml:space="preserve"> cervical </w:t>
      </w:r>
      <w:r w:rsidR="001355EF" w:rsidRPr="00CE4F63">
        <w:rPr>
          <w:rFonts w:eastAsia="Aptos" w:cs="Aptos"/>
        </w:rPr>
        <w:t>screening,</w:t>
      </w:r>
      <w:r w:rsidRPr="00CE4F63">
        <w:rPr>
          <w:rFonts w:eastAsia="Aptos" w:cs="Aptos"/>
        </w:rPr>
        <w:t xml:space="preserve"> or cancer to take part in the in-person workshop.</w:t>
      </w:r>
      <w:r w:rsidR="001F5B21">
        <w:rPr>
          <w:rFonts w:eastAsia="Aptos" w:cs="Aptos"/>
        </w:rPr>
        <w:t xml:space="preserve"> The in</w:t>
      </w:r>
      <w:r w:rsidR="00015167">
        <w:rPr>
          <w:rFonts w:eastAsia="Aptos" w:cs="Aptos"/>
        </w:rPr>
        <w:t>-person workshop will be in Melbourne Victoria.</w:t>
      </w:r>
    </w:p>
    <w:p w14:paraId="5669EBBD" w14:textId="11D28A5D" w:rsidR="00044785" w:rsidRPr="00CE4F63" w:rsidRDefault="00031BA9" w:rsidP="008B4932">
      <w:pPr>
        <w:pStyle w:val="Heading2"/>
        <w:rPr>
          <w:rFonts w:asciiTheme="minorHAnsi" w:eastAsia="Aptos" w:hAnsiTheme="minorHAnsi"/>
        </w:rPr>
      </w:pPr>
      <w:r w:rsidRPr="00CE4F63">
        <w:rPr>
          <w:rFonts w:asciiTheme="minorHAnsi" w:eastAsia="Aptos" w:hAnsiTheme="minorHAnsi"/>
        </w:rPr>
        <w:t>Who ca</w:t>
      </w:r>
      <w:r w:rsidR="001C7318" w:rsidRPr="00CE4F63">
        <w:rPr>
          <w:rFonts w:asciiTheme="minorHAnsi" w:eastAsia="Aptos" w:hAnsiTheme="minorHAnsi"/>
        </w:rPr>
        <w:t>n join an o</w:t>
      </w:r>
      <w:r w:rsidR="00BE40BE" w:rsidRPr="00CE4F63">
        <w:rPr>
          <w:rFonts w:asciiTheme="minorHAnsi" w:eastAsia="Aptos" w:hAnsiTheme="minorHAnsi"/>
        </w:rPr>
        <w:t>nline workshop</w:t>
      </w:r>
    </w:p>
    <w:p w14:paraId="236E9E06" w14:textId="1FF66F11" w:rsidR="00A54612" w:rsidRPr="00CE4F63" w:rsidRDefault="00A54612" w:rsidP="00A54612">
      <w:r w:rsidRPr="00CE4F63">
        <w:t xml:space="preserve">People who join an online workshop need to </w:t>
      </w:r>
      <w:r w:rsidR="00C02DAA">
        <w:t>have done or tried</w:t>
      </w:r>
      <w:r w:rsidRPr="00CE4F63">
        <w:t xml:space="preserve"> self-collection.</w:t>
      </w:r>
    </w:p>
    <w:p w14:paraId="2D4E538C" w14:textId="4338824D" w:rsidR="00F567F7" w:rsidRPr="00CE4F63" w:rsidRDefault="00F567F7" w:rsidP="00F567F7">
      <w:pPr>
        <w:spacing w:line="276" w:lineRule="auto"/>
        <w:rPr>
          <w:rFonts w:eastAsia="Aptos" w:cs="Aptos"/>
        </w:rPr>
      </w:pPr>
      <w:r w:rsidRPr="00CE4F63">
        <w:rPr>
          <w:rFonts w:eastAsia="Aptos" w:cs="Aptos"/>
        </w:rPr>
        <w:t>You do</w:t>
      </w:r>
      <w:r w:rsidR="001F0192">
        <w:rPr>
          <w:rFonts w:eastAsia="Aptos" w:cs="Aptos"/>
        </w:rPr>
        <w:t xml:space="preserve"> not</w:t>
      </w:r>
      <w:r w:rsidRPr="00CE4F63">
        <w:rPr>
          <w:rFonts w:eastAsia="Aptos" w:cs="Aptos"/>
        </w:rPr>
        <w:t xml:space="preserve"> have to be an expert. We want to hear from anyone who</w:t>
      </w:r>
      <w:r w:rsidR="00015167">
        <w:rPr>
          <w:rFonts w:eastAsia="Aptos" w:cs="Aptos"/>
        </w:rPr>
        <w:t xml:space="preserve"> has a disability and</w:t>
      </w:r>
      <w:r w:rsidRPr="00CE4F63">
        <w:rPr>
          <w:rFonts w:eastAsia="Aptos" w:cs="Aptos"/>
        </w:rPr>
        <w:t>:</w:t>
      </w:r>
    </w:p>
    <w:p w14:paraId="417DA164" w14:textId="786CBCD2" w:rsidR="00383B5E" w:rsidRPr="00CE4F63" w:rsidRDefault="00383B5E" w:rsidP="00617729">
      <w:pPr>
        <w:pStyle w:val="ListParagraph"/>
        <w:numPr>
          <w:ilvl w:val="0"/>
          <w:numId w:val="31"/>
        </w:numPr>
        <w:spacing w:line="276" w:lineRule="auto"/>
        <w:rPr>
          <w:rFonts w:eastAsia="Aptos" w:cs="Aptos"/>
        </w:rPr>
      </w:pPr>
      <w:r w:rsidRPr="00CE4F63">
        <w:rPr>
          <w:rFonts w:eastAsia="Aptos" w:cs="Aptos"/>
        </w:rPr>
        <w:t>Did the self-collect</w:t>
      </w:r>
      <w:r w:rsidR="00F96827" w:rsidRPr="00CE4F63">
        <w:rPr>
          <w:rFonts w:eastAsia="Aptos" w:cs="Aptos"/>
        </w:rPr>
        <w:t>ion</w:t>
      </w:r>
      <w:r w:rsidRPr="00CE4F63">
        <w:rPr>
          <w:rFonts w:eastAsia="Aptos" w:cs="Aptos"/>
        </w:rPr>
        <w:t xml:space="preserve"> test before</w:t>
      </w:r>
    </w:p>
    <w:p w14:paraId="7055E515" w14:textId="6217F385" w:rsidR="00F96827" w:rsidRPr="00CE4F63" w:rsidRDefault="00383B5E" w:rsidP="00617729">
      <w:pPr>
        <w:pStyle w:val="ListParagraph"/>
        <w:numPr>
          <w:ilvl w:val="0"/>
          <w:numId w:val="31"/>
        </w:numPr>
        <w:spacing w:line="276" w:lineRule="auto"/>
        <w:rPr>
          <w:rFonts w:eastAsia="Aptos" w:cs="Aptos"/>
        </w:rPr>
      </w:pPr>
      <w:proofErr w:type="gramStart"/>
      <w:r w:rsidRPr="00CE4F63">
        <w:rPr>
          <w:rFonts w:eastAsia="Aptos" w:cs="Aptos"/>
        </w:rPr>
        <w:t>Tried</w:t>
      </w:r>
      <w:proofErr w:type="gramEnd"/>
      <w:r w:rsidRPr="00CE4F63">
        <w:rPr>
          <w:rFonts w:eastAsia="Aptos" w:cs="Aptos"/>
        </w:rPr>
        <w:t xml:space="preserve"> to do the test but cou</w:t>
      </w:r>
      <w:r w:rsidR="001B7416" w:rsidRPr="00CE4F63">
        <w:rPr>
          <w:rFonts w:eastAsia="Aptos" w:cs="Aptos"/>
        </w:rPr>
        <w:t>ld</w:t>
      </w:r>
      <w:r w:rsidR="001F0192">
        <w:rPr>
          <w:rFonts w:eastAsia="Aptos" w:cs="Aptos"/>
        </w:rPr>
        <w:t xml:space="preserve"> not</w:t>
      </w:r>
      <w:r w:rsidR="001B7416" w:rsidRPr="00CE4F63">
        <w:rPr>
          <w:rFonts w:eastAsia="Aptos" w:cs="Aptos"/>
        </w:rPr>
        <w:t xml:space="preserve"> finish</w:t>
      </w:r>
    </w:p>
    <w:p w14:paraId="6E8E4836" w14:textId="7B09804B" w:rsidR="00044785" w:rsidRPr="00CE4F63" w:rsidRDefault="45A00B88" w:rsidP="1A5C509E">
      <w:pPr>
        <w:pStyle w:val="Heading1"/>
        <w:spacing w:line="276" w:lineRule="auto"/>
        <w:rPr>
          <w:rFonts w:asciiTheme="minorHAnsi" w:eastAsia="Aptos Display" w:hAnsiTheme="minorHAnsi" w:cs="Aptos Display"/>
        </w:rPr>
      </w:pPr>
      <w:bookmarkStart w:id="9" w:name="_What_you_will"/>
      <w:r w:rsidRPr="00CE4F63">
        <w:rPr>
          <w:rFonts w:asciiTheme="minorHAnsi" w:eastAsia="Aptos Display" w:hAnsiTheme="minorHAnsi" w:cs="Aptos Display"/>
        </w:rPr>
        <w:t>What you will be asked to do and when</w:t>
      </w:r>
      <w:bookmarkEnd w:id="9"/>
    </w:p>
    <w:p w14:paraId="6570AC88" w14:textId="6E61779F" w:rsidR="00A819E9" w:rsidRPr="00617729" w:rsidRDefault="00A819E9" w:rsidP="00DA461E">
      <w:pPr>
        <w:pStyle w:val="Heading2"/>
        <w:rPr>
          <w:rFonts w:asciiTheme="minorHAnsi" w:eastAsia="Aptos" w:hAnsiTheme="minorHAnsi"/>
        </w:rPr>
      </w:pPr>
      <w:r w:rsidRPr="00617729">
        <w:rPr>
          <w:rFonts w:asciiTheme="minorHAnsi" w:eastAsia="Aptos" w:hAnsiTheme="minorHAnsi"/>
        </w:rPr>
        <w:t>Before the workshop</w:t>
      </w:r>
    </w:p>
    <w:p w14:paraId="170ADDFA" w14:textId="3D1C90D3" w:rsidR="7B755B44" w:rsidRPr="00CE4F63" w:rsidRDefault="7B755B44" w:rsidP="05536518">
      <w:pPr>
        <w:spacing w:line="276" w:lineRule="auto"/>
        <w:rPr>
          <w:rFonts w:eastAsia="Aptos" w:cs="Aptos"/>
        </w:rPr>
      </w:pPr>
      <w:r w:rsidRPr="00CE4F63">
        <w:rPr>
          <w:rFonts w:eastAsia="Aptos" w:cs="Aptos"/>
        </w:rPr>
        <w:t xml:space="preserve">Before joining </w:t>
      </w:r>
      <w:r w:rsidR="0ED9CE86" w:rsidRPr="00CE4F63">
        <w:rPr>
          <w:rFonts w:eastAsia="Aptos" w:cs="Aptos"/>
        </w:rPr>
        <w:t>the</w:t>
      </w:r>
      <w:r w:rsidRPr="00CE4F63">
        <w:rPr>
          <w:rFonts w:eastAsia="Aptos" w:cs="Aptos"/>
        </w:rPr>
        <w:t xml:space="preserve"> </w:t>
      </w:r>
      <w:r w:rsidR="00727255" w:rsidRPr="00CE4F63">
        <w:rPr>
          <w:rFonts w:eastAsia="Aptos" w:cs="Aptos"/>
        </w:rPr>
        <w:t>workshop</w:t>
      </w:r>
      <w:r w:rsidR="1B391FDF" w:rsidRPr="00CE4F63">
        <w:rPr>
          <w:rFonts w:eastAsia="Aptos" w:cs="Aptos"/>
        </w:rPr>
        <w:t>,</w:t>
      </w:r>
      <w:r w:rsidRPr="00CE4F63">
        <w:rPr>
          <w:rFonts w:eastAsia="Aptos" w:cs="Aptos"/>
        </w:rPr>
        <w:t xml:space="preserve"> one of the researchers </w:t>
      </w:r>
      <w:r w:rsidR="00A66FB2" w:rsidRPr="00CE4F63">
        <w:rPr>
          <w:rFonts w:eastAsia="Aptos" w:cs="Aptos"/>
        </w:rPr>
        <w:t>will contact</w:t>
      </w:r>
      <w:r w:rsidRPr="00CE4F63">
        <w:rPr>
          <w:rFonts w:eastAsia="Aptos" w:cs="Aptos"/>
        </w:rPr>
        <w:t xml:space="preserve"> you to make sure that you are eligible to be part of the group</w:t>
      </w:r>
      <w:r w:rsidR="00E464C1" w:rsidRPr="00CE4F63">
        <w:rPr>
          <w:rFonts w:eastAsia="Aptos" w:cs="Aptos"/>
        </w:rPr>
        <w:t xml:space="preserve">. </w:t>
      </w:r>
      <w:r w:rsidR="432E170E" w:rsidRPr="00CE4F63">
        <w:rPr>
          <w:rFonts w:eastAsia="Aptos" w:cs="Aptos"/>
        </w:rPr>
        <w:t xml:space="preserve">We will ask for your phone number or </w:t>
      </w:r>
      <w:r w:rsidR="002B6092" w:rsidRPr="00CE4F63">
        <w:rPr>
          <w:rFonts w:eastAsia="Aptos" w:cs="Aptos"/>
        </w:rPr>
        <w:t>email</w:t>
      </w:r>
      <w:r w:rsidR="432E170E" w:rsidRPr="00CE4F63">
        <w:rPr>
          <w:rFonts w:eastAsia="Aptos" w:cs="Aptos"/>
        </w:rPr>
        <w:t xml:space="preserve"> address </w:t>
      </w:r>
      <w:r w:rsidR="00A5168F">
        <w:rPr>
          <w:rFonts w:eastAsia="Aptos" w:cs="Aptos"/>
        </w:rPr>
        <w:t>so we can contact you</w:t>
      </w:r>
      <w:r w:rsidR="432E170E" w:rsidRPr="00CE4F63">
        <w:rPr>
          <w:rFonts w:eastAsia="Aptos" w:cs="Aptos"/>
        </w:rPr>
        <w:t>.</w:t>
      </w:r>
    </w:p>
    <w:p w14:paraId="6CAFB752" w14:textId="326B358D" w:rsidR="005C4590" w:rsidRPr="00CE4F63" w:rsidRDefault="005C4590" w:rsidP="05536518">
      <w:pPr>
        <w:spacing w:line="276" w:lineRule="auto"/>
        <w:rPr>
          <w:rFonts w:eastAsia="Aptos" w:cs="Aptos"/>
        </w:rPr>
      </w:pPr>
      <w:r w:rsidRPr="16C2620E">
        <w:rPr>
          <w:rFonts w:eastAsia="Aptos" w:cs="Aptos"/>
        </w:rPr>
        <w:t xml:space="preserve">We will ask you some questions to see if you are eligible to join a workshop. These questions will also help us make sure we </w:t>
      </w:r>
      <w:r w:rsidR="001C11C0" w:rsidRPr="16C2620E">
        <w:rPr>
          <w:rFonts w:eastAsia="Aptos" w:cs="Aptos"/>
        </w:rPr>
        <w:t>include</w:t>
      </w:r>
      <w:r w:rsidRPr="16C2620E">
        <w:rPr>
          <w:rFonts w:eastAsia="Aptos" w:cs="Aptos"/>
        </w:rPr>
        <w:t xml:space="preserve"> people with different kinds of disabilities in the workshops. </w:t>
      </w:r>
      <w:r w:rsidR="42141E2E" w:rsidRPr="16C2620E">
        <w:rPr>
          <w:rFonts w:eastAsia="Aptos" w:cs="Aptos"/>
        </w:rPr>
        <w:t xml:space="preserve"> </w:t>
      </w:r>
    </w:p>
    <w:p w14:paraId="00F2DAFF" w14:textId="16B4BFF2" w:rsidR="00044785" w:rsidRPr="00CE4F63" w:rsidRDefault="089EF0D4" w:rsidP="05536518">
      <w:pPr>
        <w:spacing w:line="276" w:lineRule="auto"/>
        <w:rPr>
          <w:rFonts w:eastAsia="Aptos" w:cs="Aptos"/>
        </w:rPr>
      </w:pPr>
      <w:r w:rsidRPr="76DC8C5B">
        <w:rPr>
          <w:rFonts w:eastAsia="Aptos" w:cs="Aptos"/>
        </w:rPr>
        <w:t>If you are eligible, y</w:t>
      </w:r>
      <w:r w:rsidR="45A00B88" w:rsidRPr="76DC8C5B">
        <w:rPr>
          <w:rFonts w:eastAsia="Aptos" w:cs="Aptos"/>
        </w:rPr>
        <w:t xml:space="preserve">ou </w:t>
      </w:r>
      <w:r w:rsidR="00CE78A4">
        <w:rPr>
          <w:rFonts w:eastAsia="Aptos" w:cs="Aptos"/>
        </w:rPr>
        <w:t>may</w:t>
      </w:r>
      <w:r w:rsidR="00CE78A4" w:rsidRPr="76DC8C5B">
        <w:rPr>
          <w:rFonts w:eastAsia="Aptos" w:cs="Aptos"/>
        </w:rPr>
        <w:t xml:space="preserve"> </w:t>
      </w:r>
      <w:r w:rsidR="45A00B88" w:rsidRPr="76DC8C5B">
        <w:rPr>
          <w:rFonts w:eastAsia="Aptos" w:cs="Aptos"/>
        </w:rPr>
        <w:t xml:space="preserve">be </w:t>
      </w:r>
      <w:r w:rsidR="7708DBCD" w:rsidRPr="76DC8C5B">
        <w:rPr>
          <w:rFonts w:eastAsia="Aptos" w:cs="Aptos"/>
        </w:rPr>
        <w:t>invit</w:t>
      </w:r>
      <w:r w:rsidR="45A00B88" w:rsidRPr="76DC8C5B">
        <w:rPr>
          <w:rFonts w:eastAsia="Aptos" w:cs="Aptos"/>
        </w:rPr>
        <w:t xml:space="preserve">ed to </w:t>
      </w:r>
      <w:r w:rsidR="7018723B" w:rsidRPr="76DC8C5B">
        <w:rPr>
          <w:rFonts w:eastAsia="Aptos" w:cs="Aptos"/>
        </w:rPr>
        <w:t xml:space="preserve">take part in </w:t>
      </w:r>
      <w:r w:rsidR="00727255" w:rsidRPr="76DC8C5B">
        <w:rPr>
          <w:rFonts w:eastAsia="Aptos" w:cs="Aptos"/>
        </w:rPr>
        <w:t>two</w:t>
      </w:r>
      <w:r w:rsidR="7018723B" w:rsidRPr="76DC8C5B">
        <w:rPr>
          <w:rFonts w:eastAsia="Aptos" w:cs="Aptos"/>
        </w:rPr>
        <w:t xml:space="preserve"> </w:t>
      </w:r>
      <w:r w:rsidR="00727255" w:rsidRPr="76DC8C5B">
        <w:rPr>
          <w:rFonts w:eastAsia="Aptos" w:cs="Aptos"/>
        </w:rPr>
        <w:t xml:space="preserve">workshops. </w:t>
      </w:r>
      <w:r w:rsidR="00A5641E">
        <w:rPr>
          <w:rFonts w:eastAsia="Aptos" w:cs="Aptos"/>
        </w:rPr>
        <w:t>We</w:t>
      </w:r>
      <w:r w:rsidR="00A5641E" w:rsidRPr="16C2620E">
        <w:rPr>
          <w:rFonts w:eastAsia="Aptos" w:cs="Aptos"/>
        </w:rPr>
        <w:t xml:space="preserve"> can only include a limited number of people in our workshops. This may mean that not all people who express interest to participate will be invited to take part.</w:t>
      </w:r>
    </w:p>
    <w:p w14:paraId="456F4F2C" w14:textId="5F114EDA" w:rsidR="00215FD7" w:rsidRPr="003D52F2" w:rsidRDefault="002075CC" w:rsidP="003D52F2">
      <w:r w:rsidRPr="5DE5143D">
        <w:rPr>
          <w:rFonts w:eastAsia="Aptos" w:cs="Aptos"/>
        </w:rPr>
        <w:t xml:space="preserve">We will ask you about any access needs that you have. We can arrange for </w:t>
      </w:r>
      <w:r w:rsidR="006A1256" w:rsidRPr="5DE5143D">
        <w:rPr>
          <w:rFonts w:eastAsia="Aptos" w:cs="Aptos"/>
        </w:rPr>
        <w:t xml:space="preserve">interpreters and other </w:t>
      </w:r>
      <w:r w:rsidR="00BF4D69" w:rsidRPr="5DE5143D">
        <w:rPr>
          <w:rFonts w:eastAsia="Aptos" w:cs="Aptos"/>
        </w:rPr>
        <w:t>support</w:t>
      </w:r>
      <w:r w:rsidR="006A1256" w:rsidRPr="5DE5143D">
        <w:rPr>
          <w:rFonts w:eastAsia="Aptos" w:cs="Aptos"/>
        </w:rPr>
        <w:t>.</w:t>
      </w:r>
      <w:r w:rsidR="00A66FB2" w:rsidRPr="5DE5143D">
        <w:rPr>
          <w:rFonts w:eastAsia="Aptos" w:cs="Aptos"/>
        </w:rPr>
        <w:t xml:space="preserve"> We will talk to you about your individual needs.</w:t>
      </w:r>
    </w:p>
    <w:p w14:paraId="570FC5BE" w14:textId="3C0777FB" w:rsidR="00621566" w:rsidRPr="00617729" w:rsidRDefault="00621566" w:rsidP="00DA461E">
      <w:pPr>
        <w:pStyle w:val="Heading2"/>
        <w:rPr>
          <w:rFonts w:asciiTheme="minorHAnsi" w:eastAsia="Aptos" w:hAnsiTheme="minorHAnsi"/>
        </w:rPr>
      </w:pPr>
      <w:r w:rsidRPr="00617729">
        <w:rPr>
          <w:rFonts w:asciiTheme="minorHAnsi" w:eastAsia="Aptos" w:hAnsiTheme="minorHAnsi"/>
        </w:rPr>
        <w:lastRenderedPageBreak/>
        <w:t>At the workshop</w:t>
      </w:r>
    </w:p>
    <w:p w14:paraId="28E669D5" w14:textId="7CA23A58" w:rsidR="00BF4D69" w:rsidRDefault="00BF4D69" w:rsidP="05536518">
      <w:pPr>
        <w:spacing w:line="276" w:lineRule="auto"/>
        <w:rPr>
          <w:rFonts w:eastAsia="Aptos" w:cs="Aptos"/>
        </w:rPr>
      </w:pPr>
      <w:r w:rsidRPr="00CE4F63">
        <w:rPr>
          <w:rFonts w:eastAsia="Aptos" w:cs="Aptos"/>
        </w:rPr>
        <w:t xml:space="preserve">There will be between 10-15 </w:t>
      </w:r>
      <w:r w:rsidR="00B4056C">
        <w:rPr>
          <w:rFonts w:eastAsia="Aptos" w:cs="Aptos"/>
        </w:rPr>
        <w:t xml:space="preserve">other </w:t>
      </w:r>
      <w:r w:rsidRPr="00CE4F63">
        <w:rPr>
          <w:rFonts w:eastAsia="Aptos" w:cs="Aptos"/>
        </w:rPr>
        <w:t xml:space="preserve">people </w:t>
      </w:r>
      <w:r w:rsidR="00B4056C">
        <w:rPr>
          <w:rFonts w:eastAsia="Aptos" w:cs="Aptos"/>
        </w:rPr>
        <w:t xml:space="preserve">with disabilities </w:t>
      </w:r>
      <w:r w:rsidRPr="00CE4F63">
        <w:rPr>
          <w:rFonts w:eastAsia="Aptos" w:cs="Aptos"/>
        </w:rPr>
        <w:t>at the workshop</w:t>
      </w:r>
      <w:r w:rsidR="00B4056C">
        <w:rPr>
          <w:rFonts w:eastAsia="Aptos" w:cs="Aptos"/>
        </w:rPr>
        <w:t xml:space="preserve"> </w:t>
      </w:r>
      <w:r w:rsidR="00BD759C">
        <w:rPr>
          <w:rFonts w:eastAsia="Aptos" w:cs="Aptos"/>
        </w:rPr>
        <w:t xml:space="preserve">and </w:t>
      </w:r>
      <w:r w:rsidR="00DA553A">
        <w:rPr>
          <w:rFonts w:eastAsia="Aptos" w:cs="Aptos"/>
        </w:rPr>
        <w:t>5-</w:t>
      </w:r>
      <w:r w:rsidR="006716F8">
        <w:rPr>
          <w:rFonts w:eastAsia="Aptos" w:cs="Aptos"/>
        </w:rPr>
        <w:t xml:space="preserve">8 </w:t>
      </w:r>
      <w:r w:rsidR="00BD759C">
        <w:rPr>
          <w:rFonts w:eastAsia="Aptos" w:cs="Aptos"/>
        </w:rPr>
        <w:t xml:space="preserve">members of the research team who will help run the </w:t>
      </w:r>
      <w:proofErr w:type="gramStart"/>
      <w:r w:rsidR="00BD759C">
        <w:rPr>
          <w:rFonts w:eastAsia="Aptos" w:cs="Aptos"/>
        </w:rPr>
        <w:t>workshop</w:t>
      </w:r>
      <w:r w:rsidR="00364ED4">
        <w:rPr>
          <w:rFonts w:eastAsia="Aptos" w:cs="Aptos"/>
        </w:rPr>
        <w:t xml:space="preserve"> </w:t>
      </w:r>
      <w:r>
        <w:rPr>
          <w:rFonts w:eastAsia="Aptos" w:cs="Aptos"/>
        </w:rPr>
        <w:t>.</w:t>
      </w:r>
      <w:proofErr w:type="gramEnd"/>
    </w:p>
    <w:p w14:paraId="6AA48DAA" w14:textId="7AEE84AF" w:rsidR="00621566" w:rsidRPr="00CE4F63" w:rsidRDefault="00621566" w:rsidP="05536518">
      <w:pPr>
        <w:spacing w:line="276" w:lineRule="auto"/>
        <w:rPr>
          <w:rFonts w:eastAsia="Aptos" w:cs="Aptos"/>
        </w:rPr>
      </w:pPr>
      <w:r w:rsidRPr="00CE4F63">
        <w:rPr>
          <w:rFonts w:eastAsia="Aptos" w:cs="Aptos"/>
        </w:rPr>
        <w:t>We will tell people about</w:t>
      </w:r>
      <w:r w:rsidR="00AA12BE">
        <w:rPr>
          <w:rFonts w:eastAsia="Aptos" w:cs="Aptos"/>
        </w:rPr>
        <w:t xml:space="preserve"> cervical screening and</w:t>
      </w:r>
      <w:r w:rsidRPr="00CE4F63">
        <w:rPr>
          <w:rFonts w:eastAsia="Aptos" w:cs="Aptos"/>
        </w:rPr>
        <w:t xml:space="preserve"> the self-collection kits and devices that are used now and kits and devices that might be used in the future. </w:t>
      </w:r>
      <w:r w:rsidR="006A1256" w:rsidRPr="00CE4F63">
        <w:rPr>
          <w:rFonts w:eastAsia="Aptos" w:cs="Aptos"/>
        </w:rPr>
        <w:t>There will be time for you to ask questions.</w:t>
      </w:r>
    </w:p>
    <w:p w14:paraId="363B673E" w14:textId="0C451541" w:rsidR="00813F7C" w:rsidRPr="000A0DCE" w:rsidRDefault="00727255" w:rsidP="000A0DCE">
      <w:pPr>
        <w:pStyle w:val="paragraph"/>
        <w:spacing w:before="0" w:beforeAutospacing="0" w:after="0" w:afterAutospacing="0"/>
        <w:textAlignment w:val="baseline"/>
        <w:rPr>
          <w:rStyle w:val="normaltextrun"/>
          <w:rFonts w:asciiTheme="minorHAnsi" w:eastAsiaTheme="majorEastAsia" w:hAnsiTheme="minorHAnsi" w:cs="Arial"/>
          <w:color w:val="000000"/>
          <w:lang w:val="en-US"/>
        </w:rPr>
      </w:pPr>
      <w:r w:rsidRPr="22813C44">
        <w:rPr>
          <w:rStyle w:val="normaltextrun"/>
          <w:rFonts w:asciiTheme="minorHAnsi" w:eastAsiaTheme="majorEastAsia" w:hAnsiTheme="minorHAnsi" w:cs="Arial"/>
          <w:b/>
          <w:bCs/>
          <w:color w:val="000000" w:themeColor="text1"/>
          <w:lang w:val="en-US"/>
        </w:rPr>
        <w:t>In</w:t>
      </w:r>
      <w:r w:rsidRPr="22813C44">
        <w:rPr>
          <w:rStyle w:val="normaltextrun"/>
          <w:rFonts w:ascii="Arial" w:eastAsiaTheme="majorEastAsia" w:hAnsi="Arial" w:cs="Arial"/>
          <w:b/>
          <w:bCs/>
          <w:color w:val="000000" w:themeColor="text1"/>
          <w:lang w:val="en-US"/>
        </w:rPr>
        <w:t> </w:t>
      </w:r>
      <w:r w:rsidRPr="22813C44">
        <w:rPr>
          <w:rStyle w:val="normaltextrun"/>
          <w:rFonts w:asciiTheme="minorHAnsi" w:eastAsiaTheme="majorEastAsia" w:hAnsiTheme="minorHAnsi" w:cs="Arial"/>
          <w:b/>
          <w:bCs/>
          <w:color w:val="000000" w:themeColor="text1"/>
          <w:lang w:val="en-US"/>
        </w:rPr>
        <w:t>workshop 1</w:t>
      </w:r>
      <w:r w:rsidR="00813F7C" w:rsidRPr="22813C44">
        <w:rPr>
          <w:rStyle w:val="normaltextrun"/>
          <w:rFonts w:asciiTheme="minorHAnsi" w:eastAsiaTheme="majorEastAsia" w:hAnsiTheme="minorHAnsi" w:cs="Arial"/>
          <w:b/>
          <w:bCs/>
          <w:color w:val="000000" w:themeColor="text1"/>
          <w:lang w:val="en-US"/>
        </w:rPr>
        <w:t xml:space="preserve"> </w:t>
      </w:r>
      <w:r w:rsidR="00813F7C" w:rsidRPr="000A0DCE">
        <w:rPr>
          <w:rStyle w:val="normaltextrun"/>
          <w:rFonts w:asciiTheme="minorHAnsi" w:eastAsiaTheme="majorEastAsia" w:hAnsiTheme="minorHAnsi" w:cs="Arial"/>
          <w:b/>
          <w:bCs/>
          <w:color w:val="000000" w:themeColor="text1"/>
          <w:lang w:val="en-US"/>
        </w:rPr>
        <w:t>w</w:t>
      </w:r>
      <w:r w:rsidRPr="000A0DCE">
        <w:rPr>
          <w:rStyle w:val="normaltextrun"/>
          <w:rFonts w:asciiTheme="minorHAnsi" w:eastAsiaTheme="majorEastAsia" w:hAnsiTheme="minorHAnsi" w:cs="Arial"/>
          <w:b/>
          <w:bCs/>
          <w:color w:val="000000" w:themeColor="text1"/>
          <w:lang w:val="en-US"/>
        </w:rPr>
        <w:t xml:space="preserve">e will ask </w:t>
      </w:r>
      <w:r w:rsidR="001C11C0" w:rsidRPr="000A0DCE">
        <w:rPr>
          <w:rStyle w:val="normaltextrun"/>
          <w:rFonts w:asciiTheme="minorHAnsi" w:eastAsiaTheme="majorEastAsia" w:hAnsiTheme="minorHAnsi" w:cs="Arial"/>
          <w:b/>
          <w:bCs/>
          <w:color w:val="000000" w:themeColor="text1"/>
          <w:lang w:val="en-US"/>
        </w:rPr>
        <w:t>you</w:t>
      </w:r>
      <w:r w:rsidRPr="000A0DCE">
        <w:rPr>
          <w:rStyle w:val="normaltextrun"/>
          <w:rFonts w:asciiTheme="minorHAnsi" w:eastAsiaTheme="majorEastAsia" w:hAnsiTheme="minorHAnsi" w:cs="Arial"/>
          <w:b/>
          <w:bCs/>
          <w:color w:val="000000" w:themeColor="text1"/>
          <w:lang w:val="en-US"/>
        </w:rPr>
        <w:t xml:space="preserve"> to</w:t>
      </w:r>
      <w:r w:rsidRPr="22813C44">
        <w:rPr>
          <w:rStyle w:val="normaltextrun"/>
          <w:rFonts w:asciiTheme="minorHAnsi" w:eastAsiaTheme="majorEastAsia" w:hAnsiTheme="minorHAnsi" w:cs="Arial"/>
          <w:b/>
          <w:bCs/>
          <w:color w:val="000000" w:themeColor="text1"/>
          <w:lang w:val="en-US"/>
        </w:rPr>
        <w:t xml:space="preserve"> </w:t>
      </w:r>
      <w:r w:rsidR="00C31927" w:rsidRPr="000A0DCE">
        <w:rPr>
          <w:rStyle w:val="normaltextrun"/>
          <w:rFonts w:asciiTheme="minorHAnsi" w:eastAsiaTheme="majorEastAsia" w:hAnsiTheme="minorHAnsi" w:cs="Arial"/>
          <w:b/>
          <w:bCs/>
          <w:color w:val="000000" w:themeColor="text1"/>
          <w:lang w:val="en-US"/>
        </w:rPr>
        <w:t>talk about</w:t>
      </w:r>
      <w:r w:rsidRPr="000A0DCE">
        <w:rPr>
          <w:rStyle w:val="normaltextrun"/>
          <w:rFonts w:asciiTheme="minorHAnsi" w:eastAsiaTheme="majorEastAsia" w:hAnsiTheme="minorHAnsi" w:cs="Arial"/>
          <w:b/>
          <w:bCs/>
          <w:color w:val="000000" w:themeColor="text1"/>
          <w:lang w:val="en-US"/>
        </w:rPr>
        <w:t xml:space="preserve"> </w:t>
      </w:r>
      <w:r w:rsidR="00C31927" w:rsidRPr="000A0DCE">
        <w:rPr>
          <w:rStyle w:val="normaltextrun"/>
          <w:rFonts w:asciiTheme="minorHAnsi" w:eastAsiaTheme="majorEastAsia" w:hAnsiTheme="minorHAnsi" w:cs="Arial"/>
          <w:b/>
          <w:bCs/>
          <w:color w:val="000000" w:themeColor="text1"/>
          <w:lang w:val="en-US"/>
        </w:rPr>
        <w:t xml:space="preserve">what you </w:t>
      </w:r>
      <w:r w:rsidR="006A1256" w:rsidRPr="000A0DCE">
        <w:rPr>
          <w:rStyle w:val="normaltextrun"/>
          <w:rFonts w:asciiTheme="minorHAnsi" w:eastAsiaTheme="majorEastAsia" w:hAnsiTheme="minorHAnsi" w:cs="Arial"/>
          <w:b/>
          <w:bCs/>
          <w:color w:val="000000" w:themeColor="text1"/>
          <w:lang w:val="en-US"/>
        </w:rPr>
        <w:t>like or do</w:t>
      </w:r>
      <w:r w:rsidR="00A340E3">
        <w:rPr>
          <w:rStyle w:val="normaltextrun"/>
          <w:rFonts w:asciiTheme="minorHAnsi" w:eastAsiaTheme="majorEastAsia" w:hAnsiTheme="minorHAnsi" w:cs="Arial"/>
          <w:b/>
          <w:bCs/>
          <w:color w:val="000000" w:themeColor="text1"/>
          <w:lang w:val="en-US"/>
        </w:rPr>
        <w:t xml:space="preserve"> not</w:t>
      </w:r>
      <w:r w:rsidR="006A1256" w:rsidRPr="000A0DCE">
        <w:rPr>
          <w:rStyle w:val="normaltextrun"/>
          <w:rFonts w:asciiTheme="minorHAnsi" w:eastAsiaTheme="majorEastAsia" w:hAnsiTheme="minorHAnsi" w:cs="Arial"/>
          <w:b/>
          <w:bCs/>
          <w:color w:val="000000" w:themeColor="text1"/>
          <w:lang w:val="en-US"/>
        </w:rPr>
        <w:t xml:space="preserve"> like</w:t>
      </w:r>
      <w:r w:rsidR="00B75DED" w:rsidRPr="000A0DCE">
        <w:rPr>
          <w:rStyle w:val="normaltextrun"/>
          <w:rFonts w:asciiTheme="minorHAnsi" w:eastAsiaTheme="majorEastAsia" w:hAnsiTheme="minorHAnsi" w:cs="Arial"/>
          <w:b/>
          <w:bCs/>
          <w:color w:val="000000" w:themeColor="text1"/>
          <w:lang w:val="en-US"/>
        </w:rPr>
        <w:t xml:space="preserve"> </w:t>
      </w:r>
      <w:r w:rsidR="00C31927" w:rsidRPr="000A0DCE">
        <w:rPr>
          <w:rStyle w:val="normaltextrun"/>
          <w:rFonts w:asciiTheme="minorHAnsi" w:eastAsiaTheme="majorEastAsia" w:hAnsiTheme="minorHAnsi" w:cs="Arial"/>
          <w:b/>
          <w:bCs/>
          <w:color w:val="000000" w:themeColor="text1"/>
          <w:lang w:val="en-US"/>
        </w:rPr>
        <w:t xml:space="preserve">about </w:t>
      </w:r>
      <w:r w:rsidR="000C2E2D" w:rsidRPr="000A0DCE">
        <w:rPr>
          <w:rStyle w:val="normaltextrun"/>
          <w:rFonts w:asciiTheme="minorHAnsi" w:eastAsiaTheme="majorEastAsia" w:hAnsiTheme="minorHAnsi" w:cs="Arial"/>
          <w:b/>
          <w:bCs/>
          <w:color w:val="000000" w:themeColor="text1"/>
          <w:lang w:val="en-US"/>
        </w:rPr>
        <w:t>the</w:t>
      </w:r>
      <w:r w:rsidR="00B75DED" w:rsidRPr="000A0DCE">
        <w:rPr>
          <w:rStyle w:val="normaltextrun"/>
          <w:rFonts w:asciiTheme="minorHAnsi" w:eastAsiaTheme="majorEastAsia" w:hAnsiTheme="minorHAnsi" w:cs="Arial"/>
          <w:b/>
          <w:bCs/>
          <w:color w:val="000000" w:themeColor="text1"/>
          <w:lang w:val="en-US"/>
        </w:rPr>
        <w:t xml:space="preserve"> self-collection kits</w:t>
      </w:r>
    </w:p>
    <w:p w14:paraId="32E91A8A" w14:textId="3443CBDF" w:rsidR="00AD4AED" w:rsidRPr="003D52F2" w:rsidRDefault="00AD4AED" w:rsidP="003D52F2">
      <w:pPr>
        <w:pStyle w:val="ListParagraph"/>
        <w:numPr>
          <w:ilvl w:val="0"/>
          <w:numId w:val="7"/>
        </w:numPr>
        <w:spacing w:after="120" w:line="276" w:lineRule="auto"/>
        <w:ind w:left="357" w:hanging="357"/>
        <w:contextualSpacing w:val="0"/>
        <w:rPr>
          <w:rFonts w:eastAsia="Aptos" w:cs="Arial"/>
        </w:rPr>
      </w:pPr>
      <w:r w:rsidRPr="003D52F2">
        <w:rPr>
          <w:rFonts w:eastAsia="Aptos" w:cs="Arial"/>
        </w:rPr>
        <w:t xml:space="preserve">We will talk about self-collection and the different self-collection </w:t>
      </w:r>
      <w:r w:rsidR="0590890F" w:rsidRPr="003D52F2">
        <w:rPr>
          <w:rFonts w:eastAsia="Aptos" w:cs="Arial"/>
        </w:rPr>
        <w:t>kits</w:t>
      </w:r>
    </w:p>
    <w:p w14:paraId="517D33DB" w14:textId="48875DD1" w:rsidR="00AD4AED" w:rsidRPr="003D52F2" w:rsidRDefault="3DA6C206" w:rsidP="003D52F2">
      <w:pPr>
        <w:pStyle w:val="ListParagraph"/>
        <w:numPr>
          <w:ilvl w:val="0"/>
          <w:numId w:val="7"/>
        </w:numPr>
        <w:spacing w:after="120" w:line="276" w:lineRule="auto"/>
        <w:ind w:left="357" w:hanging="357"/>
        <w:contextualSpacing w:val="0"/>
        <w:rPr>
          <w:rFonts w:eastAsia="Aptos"/>
        </w:rPr>
      </w:pPr>
      <w:r w:rsidRPr="003D52F2">
        <w:rPr>
          <w:rFonts w:eastAsia="Aptos"/>
        </w:rPr>
        <w:t>At the in-person workshop, w</w:t>
      </w:r>
      <w:r w:rsidR="00813F7C" w:rsidRPr="003D52F2">
        <w:rPr>
          <w:rFonts w:eastAsia="Aptos"/>
        </w:rPr>
        <w:t>e will break into small groups and ask people to look at and feel the different self-collection kits</w:t>
      </w:r>
      <w:r w:rsidR="6F7AB369" w:rsidRPr="003D52F2">
        <w:rPr>
          <w:rFonts w:eastAsia="Aptos"/>
        </w:rPr>
        <w:t>.</w:t>
      </w:r>
      <w:r w:rsidR="00B43FB2">
        <w:rPr>
          <w:rFonts w:eastAsia="Aptos"/>
        </w:rPr>
        <w:t xml:space="preserve"> </w:t>
      </w:r>
    </w:p>
    <w:p w14:paraId="0CBF2385" w14:textId="1648C9E2" w:rsidR="00AD4AED" w:rsidRPr="003D52F2" w:rsidRDefault="1C9AF5D4" w:rsidP="003D52F2">
      <w:pPr>
        <w:pStyle w:val="ListParagraph"/>
        <w:numPr>
          <w:ilvl w:val="0"/>
          <w:numId w:val="7"/>
        </w:numPr>
        <w:spacing w:after="120" w:line="276" w:lineRule="auto"/>
        <w:ind w:left="357" w:hanging="357"/>
        <w:contextualSpacing w:val="0"/>
        <w:rPr>
          <w:rFonts w:eastAsia="Aptos"/>
        </w:rPr>
      </w:pPr>
      <w:r w:rsidRPr="003D52F2">
        <w:rPr>
          <w:rFonts w:eastAsia="Aptos"/>
        </w:rPr>
        <w:t>At the online workshop, we</w:t>
      </w:r>
      <w:r w:rsidR="00813F7C" w:rsidRPr="003D52F2">
        <w:rPr>
          <w:rFonts w:eastAsia="Aptos"/>
        </w:rPr>
        <w:t xml:space="preserve"> will describe and show pictures of the different self-collection kits</w:t>
      </w:r>
      <w:r w:rsidR="4E84CC14" w:rsidRPr="003D52F2">
        <w:rPr>
          <w:rFonts w:eastAsia="Aptos"/>
        </w:rPr>
        <w:t>.</w:t>
      </w:r>
    </w:p>
    <w:p w14:paraId="562AC3E6" w14:textId="0C26F48B" w:rsidR="00813F7C" w:rsidRPr="003D52F2" w:rsidRDefault="00813F7C" w:rsidP="003D52F2">
      <w:pPr>
        <w:pStyle w:val="ListParagraph"/>
        <w:numPr>
          <w:ilvl w:val="0"/>
          <w:numId w:val="7"/>
        </w:numPr>
        <w:spacing w:after="120" w:line="276" w:lineRule="auto"/>
        <w:ind w:left="357" w:hanging="357"/>
        <w:contextualSpacing w:val="0"/>
        <w:rPr>
          <w:rFonts w:eastAsia="Aptos" w:cs="Arial"/>
        </w:rPr>
      </w:pPr>
      <w:r w:rsidRPr="003D52F2">
        <w:rPr>
          <w:rFonts w:eastAsia="Aptos"/>
        </w:rPr>
        <w:t xml:space="preserve">We will follow a step-by-step guide which will explain how to use the self-collection kit. </w:t>
      </w:r>
      <w:r w:rsidR="00357BFA">
        <w:rPr>
          <w:rFonts w:eastAsia="Aptos"/>
        </w:rPr>
        <w:t xml:space="preserve">You will </w:t>
      </w:r>
      <w:r w:rsidR="00357BFA" w:rsidRPr="00CD2C9E">
        <w:rPr>
          <w:rFonts w:eastAsia="Aptos"/>
          <w:b/>
          <w:bCs/>
        </w:rPr>
        <w:t>not</w:t>
      </w:r>
      <w:r w:rsidR="00357BFA">
        <w:rPr>
          <w:rFonts w:eastAsia="Aptos"/>
        </w:rPr>
        <w:t xml:space="preserve"> have to do a self-collection test.</w:t>
      </w:r>
    </w:p>
    <w:p w14:paraId="762B4394" w14:textId="7F7317B2" w:rsidR="00813F7C" w:rsidRPr="003D52F2" w:rsidRDefault="00813F7C" w:rsidP="003D52F2">
      <w:pPr>
        <w:pStyle w:val="ListParagraph"/>
        <w:numPr>
          <w:ilvl w:val="0"/>
          <w:numId w:val="7"/>
        </w:numPr>
        <w:spacing w:after="120" w:line="276" w:lineRule="auto"/>
        <w:ind w:left="357" w:hanging="357"/>
        <w:contextualSpacing w:val="0"/>
        <w:rPr>
          <w:rFonts w:eastAsia="Aptos" w:cs="Arial"/>
        </w:rPr>
      </w:pPr>
      <w:r w:rsidRPr="003D52F2">
        <w:rPr>
          <w:rFonts w:eastAsia="Aptos"/>
        </w:rPr>
        <w:t xml:space="preserve">We will </w:t>
      </w:r>
      <w:r w:rsidR="00AD4AED" w:rsidRPr="003D52F2">
        <w:rPr>
          <w:rFonts w:eastAsia="Aptos"/>
        </w:rPr>
        <w:t xml:space="preserve">ask you what you think about the self-collection kits, and you might discuss, </w:t>
      </w:r>
      <w:r w:rsidR="00504DBA" w:rsidRPr="003D52F2">
        <w:rPr>
          <w:rFonts w:eastAsia="Aptos"/>
        </w:rPr>
        <w:t>write,</w:t>
      </w:r>
      <w:r w:rsidR="00AD4AED" w:rsidRPr="003D52F2">
        <w:rPr>
          <w:rFonts w:eastAsia="Aptos"/>
        </w:rPr>
        <w:t xml:space="preserve"> or draw to share your ideas.</w:t>
      </w:r>
    </w:p>
    <w:p w14:paraId="4A76CA8B" w14:textId="77777777" w:rsidR="00727255" w:rsidRPr="00CE4F63" w:rsidRDefault="00727255" w:rsidP="00617729">
      <w:pPr>
        <w:pStyle w:val="paragraph"/>
        <w:spacing w:before="0" w:beforeAutospacing="0" w:after="0" w:afterAutospacing="0"/>
        <w:textAlignment w:val="baseline"/>
        <w:rPr>
          <w:rFonts w:asciiTheme="minorHAnsi" w:hAnsiTheme="minorHAnsi" w:cs="Segoe UI"/>
        </w:rPr>
      </w:pPr>
      <w:r w:rsidRPr="00CE4F63">
        <w:rPr>
          <w:rStyle w:val="eop"/>
          <w:rFonts w:asciiTheme="minorHAnsi" w:eastAsiaTheme="majorEastAsia" w:hAnsiTheme="minorHAnsi" w:cs="Segoe UI"/>
        </w:rPr>
        <w:t> </w:t>
      </w:r>
    </w:p>
    <w:p w14:paraId="42FF38FE" w14:textId="5604BB12" w:rsidR="00727255" w:rsidRPr="000A0DCE" w:rsidRDefault="00727255" w:rsidP="2A8101B6">
      <w:pPr>
        <w:pStyle w:val="paragraph"/>
        <w:numPr>
          <w:ilvl w:val="0"/>
          <w:numId w:val="23"/>
        </w:numPr>
        <w:tabs>
          <w:tab w:val="clear" w:pos="720"/>
        </w:tabs>
        <w:spacing w:before="0" w:beforeAutospacing="0" w:after="0" w:afterAutospacing="0"/>
        <w:ind w:left="0" w:firstLine="0"/>
        <w:textAlignment w:val="baseline"/>
        <w:rPr>
          <w:rStyle w:val="normaltextrun"/>
          <w:rFonts w:asciiTheme="minorHAnsi" w:hAnsiTheme="minorHAnsi" w:cs="Segoe UI"/>
        </w:rPr>
      </w:pPr>
      <w:r w:rsidRPr="2A8101B6">
        <w:rPr>
          <w:rStyle w:val="normaltextrun"/>
          <w:rFonts w:asciiTheme="minorHAnsi" w:eastAsiaTheme="majorEastAsia" w:hAnsiTheme="minorHAnsi" w:cs="Arial"/>
          <w:b/>
          <w:bCs/>
          <w:color w:val="000000" w:themeColor="text1"/>
          <w:lang w:val="en-US"/>
        </w:rPr>
        <w:t>In</w:t>
      </w:r>
      <w:r w:rsidRPr="2A8101B6">
        <w:rPr>
          <w:rStyle w:val="normaltextrun"/>
          <w:rFonts w:ascii="Arial" w:eastAsiaTheme="majorEastAsia" w:hAnsi="Arial" w:cs="Arial"/>
          <w:b/>
          <w:bCs/>
          <w:color w:val="000000" w:themeColor="text1"/>
          <w:lang w:val="en-US"/>
        </w:rPr>
        <w:t> </w:t>
      </w:r>
      <w:r w:rsidRPr="2A8101B6">
        <w:rPr>
          <w:rStyle w:val="normaltextrun"/>
          <w:rFonts w:asciiTheme="minorHAnsi" w:eastAsiaTheme="majorEastAsia" w:hAnsiTheme="minorHAnsi" w:cs="Arial"/>
          <w:b/>
          <w:bCs/>
          <w:color w:val="000000" w:themeColor="text1"/>
          <w:lang w:val="en-US"/>
        </w:rPr>
        <w:t>workshop</w:t>
      </w:r>
      <w:r w:rsidRPr="2A8101B6">
        <w:rPr>
          <w:rStyle w:val="normaltextrun"/>
          <w:rFonts w:asciiTheme="minorHAnsi" w:eastAsiaTheme="majorEastAsia" w:hAnsiTheme="minorHAnsi" w:cs="Arial"/>
          <w:b/>
          <w:color w:val="000000" w:themeColor="text1"/>
          <w:lang w:val="en-US"/>
        </w:rPr>
        <w:t xml:space="preserve"> 2 </w:t>
      </w:r>
      <w:r w:rsidRPr="000A0DCE">
        <w:rPr>
          <w:rStyle w:val="normaltextrun"/>
          <w:rFonts w:asciiTheme="minorHAnsi" w:eastAsiaTheme="majorEastAsia" w:hAnsiTheme="minorHAnsi" w:cs="Arial"/>
          <w:b/>
          <w:bCs/>
          <w:color w:val="000000" w:themeColor="text1"/>
          <w:lang w:val="en-US"/>
        </w:rPr>
        <w:t xml:space="preserve">we will ask </w:t>
      </w:r>
      <w:r w:rsidR="001D443B" w:rsidRPr="000A0DCE">
        <w:rPr>
          <w:rStyle w:val="normaltextrun"/>
          <w:rFonts w:asciiTheme="minorHAnsi" w:eastAsiaTheme="majorEastAsia" w:hAnsiTheme="minorHAnsi" w:cs="Arial"/>
          <w:b/>
          <w:bCs/>
          <w:color w:val="000000" w:themeColor="text1"/>
          <w:lang w:val="en-US"/>
        </w:rPr>
        <w:t>you to talk about</w:t>
      </w:r>
      <w:r w:rsidRPr="000A0DCE">
        <w:rPr>
          <w:rStyle w:val="normaltextrun"/>
          <w:rFonts w:asciiTheme="minorHAnsi" w:eastAsiaTheme="majorEastAsia" w:hAnsiTheme="minorHAnsi" w:cs="Arial"/>
          <w:b/>
          <w:bCs/>
          <w:color w:val="000000" w:themeColor="text1"/>
          <w:lang w:val="en-US"/>
        </w:rPr>
        <w:t xml:space="preserve"> </w:t>
      </w:r>
      <w:r w:rsidR="5E383440" w:rsidRPr="000A0DCE">
        <w:rPr>
          <w:rStyle w:val="normaltextrun"/>
          <w:rFonts w:asciiTheme="minorHAnsi" w:eastAsiaTheme="majorEastAsia" w:hAnsiTheme="minorHAnsi" w:cs="Arial"/>
          <w:b/>
          <w:bCs/>
          <w:color w:val="000000" w:themeColor="text1"/>
          <w:lang w:val="en-US"/>
        </w:rPr>
        <w:t xml:space="preserve">ideas for making </w:t>
      </w:r>
      <w:r w:rsidRPr="000A0DCE">
        <w:rPr>
          <w:rStyle w:val="normaltextrun"/>
          <w:rFonts w:asciiTheme="minorHAnsi" w:eastAsiaTheme="majorEastAsia" w:hAnsiTheme="minorHAnsi" w:cs="Arial"/>
          <w:b/>
          <w:bCs/>
          <w:color w:val="000000" w:themeColor="text1"/>
          <w:lang w:val="en-US"/>
        </w:rPr>
        <w:t xml:space="preserve">the self-collection </w:t>
      </w:r>
      <w:r w:rsidR="00504DBA" w:rsidRPr="000A0DCE">
        <w:rPr>
          <w:rStyle w:val="normaltextrun"/>
          <w:rFonts w:asciiTheme="minorHAnsi" w:eastAsiaTheme="majorEastAsia" w:hAnsiTheme="minorHAnsi" w:cs="Arial"/>
          <w:b/>
          <w:bCs/>
          <w:color w:val="000000" w:themeColor="text1"/>
          <w:lang w:val="en-US"/>
        </w:rPr>
        <w:t>kits better</w:t>
      </w:r>
      <w:r w:rsidR="00B75DED" w:rsidRPr="000A0DCE">
        <w:rPr>
          <w:rStyle w:val="normaltextrun"/>
          <w:rFonts w:asciiTheme="minorHAnsi" w:eastAsiaTheme="majorEastAsia" w:hAnsiTheme="minorHAnsi" w:cs="Arial"/>
          <w:b/>
          <w:bCs/>
          <w:color w:val="000000" w:themeColor="text1"/>
          <w:lang w:val="en-US"/>
        </w:rPr>
        <w:t xml:space="preserve"> for everyone.</w:t>
      </w:r>
      <w:r w:rsidR="00B75DED" w:rsidRPr="2A8101B6">
        <w:rPr>
          <w:rStyle w:val="normaltextrun"/>
          <w:rFonts w:asciiTheme="minorHAnsi" w:eastAsiaTheme="majorEastAsia" w:hAnsiTheme="minorHAnsi" w:cs="Arial"/>
          <w:color w:val="000000" w:themeColor="text1"/>
          <w:lang w:val="en-US"/>
        </w:rPr>
        <w:t xml:space="preserve"> </w:t>
      </w:r>
      <w:r w:rsidRPr="2A8101B6">
        <w:rPr>
          <w:rStyle w:val="normaltextrun"/>
          <w:rFonts w:asciiTheme="minorHAnsi" w:eastAsiaTheme="majorEastAsia" w:hAnsiTheme="minorHAnsi" w:cs="Arial"/>
          <w:color w:val="000000" w:themeColor="text1"/>
          <w:lang w:val="en-US"/>
        </w:rPr>
        <w:t xml:space="preserve"> </w:t>
      </w:r>
    </w:p>
    <w:p w14:paraId="22F012CC" w14:textId="587C3AC7" w:rsidR="00AD4AED" w:rsidRPr="000A0DCE" w:rsidRDefault="00AD4AED" w:rsidP="00384E01">
      <w:pPr>
        <w:pStyle w:val="paragraph"/>
        <w:numPr>
          <w:ilvl w:val="0"/>
          <w:numId w:val="23"/>
        </w:numPr>
        <w:tabs>
          <w:tab w:val="clear" w:pos="720"/>
        </w:tabs>
        <w:spacing w:before="0" w:beforeAutospacing="0" w:after="0" w:afterAutospacing="0" w:line="276" w:lineRule="auto"/>
        <w:ind w:left="0" w:firstLine="0"/>
        <w:textAlignment w:val="baseline"/>
        <w:rPr>
          <w:rStyle w:val="normaltextrun"/>
          <w:rFonts w:asciiTheme="minorHAnsi" w:hAnsiTheme="minorHAnsi" w:cs="Segoe UI"/>
        </w:rPr>
      </w:pPr>
      <w:r>
        <w:rPr>
          <w:rStyle w:val="normaltextrun"/>
          <w:rFonts w:asciiTheme="minorHAnsi" w:eastAsiaTheme="majorEastAsia" w:hAnsiTheme="minorHAnsi" w:cs="Arial"/>
          <w:color w:val="000000" w:themeColor="text1"/>
          <w:lang w:val="en-US"/>
        </w:rPr>
        <w:t>We will talk about possible solutions to improve self-collection</w:t>
      </w:r>
    </w:p>
    <w:p w14:paraId="191B291A" w14:textId="01950F6C" w:rsidR="00AD4AED" w:rsidRPr="00617729" w:rsidRDefault="00AD4AED" w:rsidP="00384E01">
      <w:pPr>
        <w:pStyle w:val="paragraph"/>
        <w:numPr>
          <w:ilvl w:val="0"/>
          <w:numId w:val="23"/>
        </w:numPr>
        <w:tabs>
          <w:tab w:val="clear" w:pos="720"/>
        </w:tabs>
        <w:spacing w:before="0" w:beforeAutospacing="0" w:after="0" w:afterAutospacing="0" w:line="276" w:lineRule="auto"/>
        <w:ind w:left="0" w:firstLine="0"/>
        <w:textAlignment w:val="baseline"/>
        <w:rPr>
          <w:rStyle w:val="eop"/>
          <w:rFonts w:asciiTheme="minorHAnsi" w:hAnsiTheme="minorHAnsi" w:cs="Segoe UI"/>
        </w:rPr>
      </w:pPr>
      <w:r>
        <w:rPr>
          <w:rStyle w:val="normaltextrun"/>
          <w:rFonts w:asciiTheme="minorHAnsi" w:eastAsiaTheme="majorEastAsia" w:hAnsiTheme="minorHAnsi" w:cs="Arial"/>
          <w:color w:val="000000" w:themeColor="text1"/>
          <w:lang w:val="en-US"/>
        </w:rPr>
        <w:t>We will talk altogether about which ideas are most important to the group</w:t>
      </w:r>
    </w:p>
    <w:p w14:paraId="1375D746" w14:textId="77777777" w:rsidR="00727255" w:rsidRPr="00617729" w:rsidRDefault="00727255" w:rsidP="00617729">
      <w:pPr>
        <w:pStyle w:val="paragraph"/>
        <w:spacing w:before="0" w:beforeAutospacing="0" w:after="0" w:afterAutospacing="0"/>
        <w:ind w:left="1080"/>
        <w:textAlignment w:val="baseline"/>
        <w:rPr>
          <w:rFonts w:asciiTheme="minorHAnsi" w:hAnsiTheme="minorHAnsi" w:cs="Segoe UI"/>
        </w:rPr>
      </w:pPr>
    </w:p>
    <w:p w14:paraId="69D22B94" w14:textId="038F3AEE" w:rsidR="00044785" w:rsidRPr="00CE4F63" w:rsidRDefault="45A00B88" w:rsidP="5781CE7F">
      <w:pPr>
        <w:spacing w:line="276" w:lineRule="auto"/>
        <w:rPr>
          <w:rFonts w:eastAsia="Aptos" w:cs="Aptos"/>
        </w:rPr>
      </w:pPr>
      <w:r w:rsidRPr="00CE4F63">
        <w:rPr>
          <w:rFonts w:eastAsia="Aptos" w:cs="Aptos"/>
        </w:rPr>
        <w:t>Th</w:t>
      </w:r>
      <w:r w:rsidR="13B0DC20" w:rsidRPr="00CE4F63">
        <w:rPr>
          <w:rFonts w:eastAsia="Aptos" w:cs="Aptos"/>
        </w:rPr>
        <w:t xml:space="preserve">e </w:t>
      </w:r>
      <w:r w:rsidR="00727255" w:rsidRPr="00CE4F63">
        <w:rPr>
          <w:rFonts w:eastAsia="Aptos" w:cs="Aptos"/>
        </w:rPr>
        <w:t>in-</w:t>
      </w:r>
      <w:r w:rsidR="006A05BA" w:rsidRPr="00CE4F63">
        <w:rPr>
          <w:rFonts w:eastAsia="Aptos" w:cs="Aptos"/>
        </w:rPr>
        <w:t>person workshops</w:t>
      </w:r>
      <w:r w:rsidR="13B0DC20" w:rsidRPr="00CE4F63">
        <w:rPr>
          <w:rFonts w:eastAsia="Aptos" w:cs="Aptos"/>
        </w:rPr>
        <w:t xml:space="preserve"> will go for about </w:t>
      </w:r>
      <w:r w:rsidR="00727255" w:rsidRPr="00CE4F63">
        <w:rPr>
          <w:rFonts w:eastAsia="Aptos" w:cs="Aptos"/>
        </w:rPr>
        <w:t xml:space="preserve">three </w:t>
      </w:r>
      <w:r w:rsidR="13B0DC20" w:rsidRPr="00CE4F63">
        <w:rPr>
          <w:rFonts w:eastAsia="Aptos" w:cs="Aptos"/>
        </w:rPr>
        <w:t>hour</w:t>
      </w:r>
      <w:r w:rsidR="00E56354" w:rsidRPr="00CE4F63">
        <w:rPr>
          <w:rFonts w:eastAsia="Aptos" w:cs="Aptos"/>
        </w:rPr>
        <w:t>s</w:t>
      </w:r>
      <w:r w:rsidR="13B0DC20" w:rsidRPr="00CE4F63">
        <w:rPr>
          <w:rFonts w:eastAsia="Aptos" w:cs="Aptos"/>
        </w:rPr>
        <w:t xml:space="preserve"> (</w:t>
      </w:r>
      <w:r w:rsidR="00727255" w:rsidRPr="00CE4F63">
        <w:rPr>
          <w:rFonts w:eastAsia="Aptos" w:cs="Aptos"/>
        </w:rPr>
        <w:t>3</w:t>
      </w:r>
      <w:r w:rsidR="13B0DC20" w:rsidRPr="00CE4F63">
        <w:rPr>
          <w:rFonts w:eastAsia="Aptos" w:cs="Aptos"/>
        </w:rPr>
        <w:t xml:space="preserve"> hour</w:t>
      </w:r>
      <w:r w:rsidR="00E56354" w:rsidRPr="00CE4F63">
        <w:rPr>
          <w:rFonts w:eastAsia="Aptos" w:cs="Aptos"/>
        </w:rPr>
        <w:t>s</w:t>
      </w:r>
      <w:r w:rsidR="13B0DC20" w:rsidRPr="00CE4F63">
        <w:rPr>
          <w:rFonts w:eastAsia="Aptos" w:cs="Aptos"/>
        </w:rPr>
        <w:t xml:space="preserve">) and the </w:t>
      </w:r>
      <w:r w:rsidR="00727255" w:rsidRPr="00CE4F63">
        <w:rPr>
          <w:rFonts w:eastAsia="Aptos" w:cs="Aptos"/>
        </w:rPr>
        <w:t>online workshop</w:t>
      </w:r>
      <w:r w:rsidR="001E2D08">
        <w:rPr>
          <w:rFonts w:eastAsia="Aptos" w:cs="Aptos"/>
        </w:rPr>
        <w:t>s</w:t>
      </w:r>
      <w:r w:rsidR="00727255" w:rsidRPr="00CE4F63">
        <w:rPr>
          <w:rFonts w:eastAsia="Aptos" w:cs="Aptos"/>
        </w:rPr>
        <w:t xml:space="preserve"> will go for about two hours (2 hours). </w:t>
      </w:r>
    </w:p>
    <w:p w14:paraId="7BAFF956" w14:textId="737D0452" w:rsidR="2E3F4E93" w:rsidRDefault="2E3F4E93" w:rsidP="6F355EFD">
      <w:pPr>
        <w:rPr>
          <w:rFonts w:ascii="Aptos" w:eastAsia="Calibri" w:hAnsi="Aptos" w:cs="Calibri"/>
          <w:color w:val="000000" w:themeColor="text1"/>
        </w:rPr>
      </w:pPr>
      <w:r w:rsidRPr="5DE5143D">
        <w:rPr>
          <w:rFonts w:eastAsia="Calibri" w:cs="Calibri"/>
        </w:rPr>
        <w:t>We will record the workshops using both audio and video. Members of the research team will also take notes during the workshops.</w:t>
      </w:r>
      <w:r w:rsidR="3A118767" w:rsidRPr="5DE5143D">
        <w:rPr>
          <w:rFonts w:eastAsia="Calibri" w:cs="Calibri"/>
        </w:rPr>
        <w:t xml:space="preserve"> </w:t>
      </w:r>
      <w:r w:rsidR="094CF124" w:rsidRPr="5DE5143D">
        <w:rPr>
          <w:rFonts w:ascii="Aptos" w:eastAsia="Calibri" w:hAnsi="Aptos" w:cs="Calibri"/>
          <w:color w:val="000000" w:themeColor="text1"/>
        </w:rPr>
        <w:t xml:space="preserve">The workshops will be recorded using Zoom. Recordings will be converted into a text document using an international professional transcription service, called Otter.ai. After removing any information that could identify you and turning the recording into text, all data and information will be completely deleted from Otter.ai. You can read about the Otter.ai </w:t>
      </w:r>
      <w:hyperlink r:id="rId11" w:history="1">
        <w:r w:rsidR="094CF124" w:rsidRPr="5DE5143D">
          <w:rPr>
            <w:rStyle w:val="Hyperlink"/>
            <w:rFonts w:ascii="Aptos" w:eastAsia="Calibri" w:hAnsi="Aptos" w:cs="Calibri"/>
          </w:rPr>
          <w:t>Terms of Service</w:t>
        </w:r>
      </w:hyperlink>
      <w:r w:rsidR="094CF124" w:rsidRPr="5DE5143D">
        <w:rPr>
          <w:rFonts w:ascii="Aptos" w:eastAsia="Calibri" w:hAnsi="Aptos" w:cs="Calibri"/>
          <w:color w:val="000000" w:themeColor="text1"/>
        </w:rPr>
        <w:t xml:space="preserve"> and </w:t>
      </w:r>
      <w:hyperlink r:id="rId12" w:history="1">
        <w:r w:rsidR="094CF124" w:rsidRPr="5DE5143D">
          <w:rPr>
            <w:rStyle w:val="Hyperlink"/>
            <w:rFonts w:ascii="Aptos" w:eastAsia="Calibri" w:hAnsi="Aptos" w:cs="Calibri"/>
          </w:rPr>
          <w:t>Privacy Policy</w:t>
        </w:r>
      </w:hyperlink>
      <w:r w:rsidR="094CF124" w:rsidRPr="5DE5143D">
        <w:rPr>
          <w:rFonts w:ascii="Aptos" w:eastAsia="Calibri" w:hAnsi="Aptos" w:cs="Calibri"/>
          <w:color w:val="000000" w:themeColor="text1"/>
        </w:rPr>
        <w:t xml:space="preserve">. </w:t>
      </w:r>
    </w:p>
    <w:p w14:paraId="7EAD2F6E" w14:textId="50C02F75" w:rsidR="6F355EFD" w:rsidRDefault="000A3914" w:rsidP="6F355EFD">
      <w:pPr>
        <w:rPr>
          <w:rFonts w:eastAsia="Aptos" w:cs="Aptos"/>
        </w:rPr>
      </w:pPr>
      <w:r w:rsidRPr="6F355EFD">
        <w:rPr>
          <w:rFonts w:eastAsia="Aptos" w:cs="Aptos"/>
        </w:rPr>
        <w:t xml:space="preserve">People who take part in the workshops will </w:t>
      </w:r>
      <w:r w:rsidR="005A257B" w:rsidRPr="6F355EFD">
        <w:rPr>
          <w:rFonts w:eastAsia="Aptos" w:cs="Aptos"/>
        </w:rPr>
        <w:t xml:space="preserve">get a </w:t>
      </w:r>
      <w:r w:rsidRPr="6F355EFD">
        <w:rPr>
          <w:rFonts w:eastAsia="Aptos" w:cs="Aptos"/>
        </w:rPr>
        <w:t xml:space="preserve">Visa or Coles </w:t>
      </w:r>
      <w:proofErr w:type="spellStart"/>
      <w:r w:rsidRPr="6F355EFD">
        <w:rPr>
          <w:rFonts w:eastAsia="Aptos" w:cs="Aptos"/>
        </w:rPr>
        <w:t>Giftcard</w:t>
      </w:r>
      <w:proofErr w:type="spellEnd"/>
      <w:r w:rsidRPr="6F355EFD">
        <w:rPr>
          <w:rFonts w:eastAsia="Aptos" w:cs="Aptos"/>
        </w:rPr>
        <w:t xml:space="preserve">. This will be sent at the end of the workshops and can be electronic or hard copy. The </w:t>
      </w:r>
      <w:proofErr w:type="spellStart"/>
      <w:r w:rsidR="005A257B" w:rsidRPr="6F355EFD">
        <w:rPr>
          <w:rFonts w:eastAsia="Aptos" w:cs="Aptos"/>
        </w:rPr>
        <w:t>Giftcard</w:t>
      </w:r>
      <w:proofErr w:type="spellEnd"/>
      <w:r w:rsidRPr="6F355EFD">
        <w:rPr>
          <w:rFonts w:eastAsia="Aptos" w:cs="Aptos"/>
        </w:rPr>
        <w:t xml:space="preserve"> can only be used in Australia. </w:t>
      </w:r>
    </w:p>
    <w:p w14:paraId="7CE8DF2C" w14:textId="20C331E3" w:rsidR="008A16DE" w:rsidRPr="00CE4F63" w:rsidRDefault="008A16DE" w:rsidP="00DE3374">
      <w:pPr>
        <w:pStyle w:val="Heading1"/>
        <w:spacing w:line="276" w:lineRule="auto"/>
        <w:rPr>
          <w:rFonts w:asciiTheme="minorHAnsi" w:eastAsia="Aptos Display" w:hAnsiTheme="minorHAnsi" w:cs="Aptos Display"/>
        </w:rPr>
      </w:pPr>
      <w:r w:rsidRPr="00CE4F63">
        <w:rPr>
          <w:rFonts w:asciiTheme="minorHAnsi" w:eastAsia="Aptos Display" w:hAnsiTheme="minorHAnsi" w:cs="Aptos Display"/>
        </w:rPr>
        <w:lastRenderedPageBreak/>
        <w:t>Do you have to take part in the workshop?</w:t>
      </w:r>
    </w:p>
    <w:p w14:paraId="19DDE628" w14:textId="1B37E083" w:rsidR="00DE3374" w:rsidRPr="00CE4F63" w:rsidRDefault="45A00B88" w:rsidP="05536518">
      <w:pPr>
        <w:spacing w:line="276" w:lineRule="auto"/>
        <w:rPr>
          <w:rFonts w:eastAsia="Aptos" w:cs="Aptos"/>
        </w:rPr>
      </w:pPr>
      <w:r w:rsidRPr="00CE4F63">
        <w:rPr>
          <w:rFonts w:eastAsia="Aptos" w:cs="Aptos"/>
          <w:b/>
          <w:bCs/>
        </w:rPr>
        <w:t xml:space="preserve">It is your choice whether to take </w:t>
      </w:r>
      <w:r w:rsidR="18BE8E32" w:rsidRPr="00CE4F63">
        <w:rPr>
          <w:rFonts w:eastAsia="Aptos" w:cs="Aptos"/>
          <w:b/>
          <w:bCs/>
        </w:rPr>
        <w:t xml:space="preserve">part in a </w:t>
      </w:r>
      <w:r w:rsidR="00727255" w:rsidRPr="00CE4F63">
        <w:rPr>
          <w:rFonts w:eastAsia="Aptos" w:cs="Aptos"/>
          <w:b/>
          <w:bCs/>
        </w:rPr>
        <w:t>workshop</w:t>
      </w:r>
      <w:r w:rsidRPr="00CE4F63">
        <w:rPr>
          <w:rFonts w:eastAsia="Aptos" w:cs="Aptos"/>
          <w:b/>
          <w:bCs/>
        </w:rPr>
        <w:t xml:space="preserve"> or not.</w:t>
      </w:r>
      <w:r w:rsidRPr="00CE4F63">
        <w:rPr>
          <w:rFonts w:eastAsia="Aptos" w:cs="Aptos"/>
        </w:rPr>
        <w:t xml:space="preserve"> </w:t>
      </w:r>
      <w:r w:rsidR="00DE3374" w:rsidRPr="00CE4F63">
        <w:rPr>
          <w:rFonts w:eastAsia="Aptos" w:cs="Aptos"/>
        </w:rPr>
        <w:t xml:space="preserve">If you decide to take part in a workshop and then change your mind </w:t>
      </w:r>
      <w:r w:rsidR="001F0F7E" w:rsidRPr="00CE4F63">
        <w:rPr>
          <w:rFonts w:eastAsia="Aptos" w:cs="Aptos"/>
        </w:rPr>
        <w:t>later,</w:t>
      </w:r>
      <w:r w:rsidR="00DE3374" w:rsidRPr="00CE4F63">
        <w:rPr>
          <w:rFonts w:eastAsia="Aptos" w:cs="Aptos"/>
        </w:rPr>
        <w:t xml:space="preserve"> you can </w:t>
      </w:r>
      <w:r w:rsidR="00517432" w:rsidRPr="00CE4F63">
        <w:rPr>
          <w:rFonts w:eastAsia="Aptos" w:cs="Aptos"/>
        </w:rPr>
        <w:t xml:space="preserve">withdraw at any time. </w:t>
      </w:r>
      <w:r w:rsidR="00A80B2E" w:rsidRPr="00CE4F63">
        <w:rPr>
          <w:rFonts w:eastAsia="Aptos" w:cs="Aptos"/>
        </w:rPr>
        <w:t>You will not get compensation</w:t>
      </w:r>
      <w:r w:rsidR="003403A3">
        <w:rPr>
          <w:rFonts w:eastAsia="Aptos" w:cs="Aptos"/>
        </w:rPr>
        <w:t xml:space="preserve"> (a gift card)</w:t>
      </w:r>
      <w:r w:rsidR="00A80B2E" w:rsidRPr="00CE4F63">
        <w:rPr>
          <w:rFonts w:eastAsia="Aptos" w:cs="Aptos"/>
        </w:rPr>
        <w:t xml:space="preserve"> if you withdraw before the workshop.</w:t>
      </w:r>
      <w:r w:rsidR="001F0F7E" w:rsidRPr="00CE4F63">
        <w:rPr>
          <w:rFonts w:eastAsia="Aptos" w:cs="Aptos"/>
        </w:rPr>
        <w:t xml:space="preserve"> </w:t>
      </w:r>
    </w:p>
    <w:p w14:paraId="43F396E4" w14:textId="1455E839" w:rsidR="00044785" w:rsidRPr="00CE4F63" w:rsidRDefault="45A00B88" w:rsidP="05536518">
      <w:pPr>
        <w:spacing w:line="276" w:lineRule="auto"/>
        <w:rPr>
          <w:rFonts w:eastAsia="Aptos" w:cs="Aptos"/>
        </w:rPr>
      </w:pPr>
      <w:r w:rsidRPr="00CE4F63">
        <w:rPr>
          <w:rFonts w:eastAsia="Aptos" w:cs="Aptos"/>
        </w:rPr>
        <w:t xml:space="preserve">If </w:t>
      </w:r>
      <w:r w:rsidR="003403A3">
        <w:rPr>
          <w:rFonts w:eastAsia="Aptos" w:cs="Aptos"/>
        </w:rPr>
        <w:t xml:space="preserve">you </w:t>
      </w:r>
      <w:r w:rsidR="268BAF12" w:rsidRPr="00CE4F63">
        <w:rPr>
          <w:rFonts w:eastAsia="Aptos" w:cs="Aptos"/>
        </w:rPr>
        <w:t>want to leave</w:t>
      </w:r>
      <w:r w:rsidR="7D3ECE39" w:rsidRPr="00CE4F63">
        <w:rPr>
          <w:rFonts w:eastAsia="Aptos" w:cs="Aptos"/>
        </w:rPr>
        <w:t xml:space="preserve"> the</w:t>
      </w:r>
      <w:r w:rsidR="00727255" w:rsidRPr="00CE4F63">
        <w:rPr>
          <w:rFonts w:eastAsia="Aptos" w:cs="Aptos"/>
        </w:rPr>
        <w:t xml:space="preserve"> workshop </w:t>
      </w:r>
      <w:r w:rsidR="268BAF12" w:rsidRPr="00CE4F63">
        <w:rPr>
          <w:rFonts w:eastAsia="Aptos" w:cs="Aptos"/>
        </w:rPr>
        <w:t>you can stop at any time</w:t>
      </w:r>
      <w:r w:rsidR="00855CF5" w:rsidRPr="00CE4F63">
        <w:rPr>
          <w:rFonts w:eastAsia="Aptos" w:cs="Aptos"/>
        </w:rPr>
        <w:t xml:space="preserve"> or refuse to answer any of the questions</w:t>
      </w:r>
      <w:r w:rsidRPr="00CE4F63">
        <w:rPr>
          <w:rFonts w:eastAsia="Aptos" w:cs="Aptos"/>
        </w:rPr>
        <w:t>. T</w:t>
      </w:r>
      <w:r w:rsidR="6F88E8F5" w:rsidRPr="00CE4F63">
        <w:rPr>
          <w:rFonts w:eastAsia="Aptos" w:cs="Aptos"/>
        </w:rPr>
        <w:t xml:space="preserve">his will not affect your </w:t>
      </w:r>
      <w:r w:rsidR="00B101BF" w:rsidRPr="00CE4F63">
        <w:rPr>
          <w:rFonts w:eastAsia="Aptos" w:cs="Aptos"/>
        </w:rPr>
        <w:t>relationship with the researchers or anyone else at the University of Melbourne</w:t>
      </w:r>
      <w:r w:rsidR="00155C0E" w:rsidRPr="00CE4F63">
        <w:rPr>
          <w:rFonts w:eastAsia="Aptos" w:cs="Aptos"/>
        </w:rPr>
        <w:t xml:space="preserve"> or our partners</w:t>
      </w:r>
      <w:r w:rsidR="6F88E8F5" w:rsidRPr="00CE4F63">
        <w:rPr>
          <w:rFonts w:eastAsia="Aptos" w:cs="Aptos"/>
        </w:rPr>
        <w:t>.</w:t>
      </w:r>
    </w:p>
    <w:p w14:paraId="75337C08" w14:textId="77777777" w:rsidR="00450E39" w:rsidRDefault="00440E58" w:rsidP="00450E39">
      <w:pPr>
        <w:spacing w:after="120" w:line="276" w:lineRule="auto"/>
        <w:rPr>
          <w:rFonts w:eastAsia="Aptos" w:cs="Aptos"/>
        </w:rPr>
      </w:pPr>
      <w:r w:rsidRPr="00450E39">
        <w:rPr>
          <w:rFonts w:eastAsia="Aptos" w:cs="Aptos"/>
        </w:rPr>
        <w:t>If you withdraw after you have taken part in the workshop you will still get compensation</w:t>
      </w:r>
      <w:r w:rsidR="00855CF5" w:rsidRPr="00450E39">
        <w:rPr>
          <w:rFonts w:eastAsia="Aptos" w:cs="Aptos"/>
        </w:rPr>
        <w:t xml:space="preserve">. </w:t>
      </w:r>
    </w:p>
    <w:p w14:paraId="1FD32D1D" w14:textId="60071032" w:rsidR="001F0F7E" w:rsidRPr="00450E39" w:rsidRDefault="00450E39" w:rsidP="00450E39">
      <w:pPr>
        <w:spacing w:after="120" w:line="276" w:lineRule="auto"/>
        <w:rPr>
          <w:rFonts w:eastAsia="Aptos"/>
        </w:rPr>
      </w:pPr>
      <w:r w:rsidRPr="00450E39">
        <w:rPr>
          <w:rFonts w:eastAsia="Aptos"/>
        </w:rPr>
        <w:t xml:space="preserve">If you withdraw from the study after you have taken part in a workshop, it will not be possible to withdraw your individual comments from our records once the workshop has started, as it is a group discussion. </w:t>
      </w:r>
    </w:p>
    <w:p w14:paraId="57045057" w14:textId="72D0DE88" w:rsidR="00044785" w:rsidRPr="00CE4F63" w:rsidRDefault="45A00B88" w:rsidP="1A5C509E">
      <w:pPr>
        <w:pStyle w:val="Heading1"/>
        <w:spacing w:line="276" w:lineRule="auto"/>
        <w:rPr>
          <w:rFonts w:asciiTheme="minorHAnsi" w:eastAsia="Aptos Display" w:hAnsiTheme="minorHAnsi" w:cs="Aptos Display"/>
        </w:rPr>
      </w:pPr>
      <w:bookmarkStart w:id="10" w:name="_What_we_do"/>
      <w:r w:rsidRPr="00CE4F63">
        <w:rPr>
          <w:rFonts w:asciiTheme="minorHAnsi" w:eastAsia="Aptos Display" w:hAnsiTheme="minorHAnsi" w:cs="Aptos Display"/>
        </w:rPr>
        <w:t>What we do with the information you share</w:t>
      </w:r>
      <w:bookmarkEnd w:id="10"/>
    </w:p>
    <w:p w14:paraId="3B57C95B" w14:textId="7DEB5CD3" w:rsidR="00162985" w:rsidRPr="00617729" w:rsidRDefault="45A00B88" w:rsidP="00617729">
      <w:pPr>
        <w:pStyle w:val="ListParagraph"/>
        <w:numPr>
          <w:ilvl w:val="0"/>
          <w:numId w:val="7"/>
        </w:numPr>
        <w:spacing w:after="120" w:line="276" w:lineRule="auto"/>
        <w:ind w:left="357" w:hanging="357"/>
        <w:contextualSpacing w:val="0"/>
        <w:rPr>
          <w:rFonts w:eastAsia="Aptos" w:cs="Arial"/>
        </w:rPr>
      </w:pPr>
      <w:r w:rsidRPr="00617729">
        <w:rPr>
          <w:rFonts w:eastAsia="Aptos" w:cs="Arial"/>
        </w:rPr>
        <w:t xml:space="preserve">We will put your answers together with other people’s answers. </w:t>
      </w:r>
    </w:p>
    <w:p w14:paraId="66339B98" w14:textId="77777777" w:rsidR="00450E39" w:rsidRPr="00CE4F63" w:rsidRDefault="00450E39" w:rsidP="00450E39">
      <w:pPr>
        <w:pStyle w:val="ListParagraph"/>
        <w:numPr>
          <w:ilvl w:val="0"/>
          <w:numId w:val="7"/>
        </w:numPr>
        <w:spacing w:after="120" w:line="276" w:lineRule="auto"/>
        <w:ind w:left="357" w:hanging="357"/>
        <w:contextualSpacing w:val="0"/>
        <w:rPr>
          <w:rFonts w:eastAsia="Aptos"/>
        </w:rPr>
      </w:pPr>
      <w:r w:rsidRPr="00617729">
        <w:rPr>
          <w:rFonts w:eastAsia="Aptos" w:cs="Arial"/>
        </w:rPr>
        <w:t xml:space="preserve">We will use this information to learn more about how </w:t>
      </w:r>
      <w:r w:rsidRPr="00CE4F63">
        <w:rPr>
          <w:rFonts w:eastAsia="Aptos" w:cs="Arial"/>
        </w:rPr>
        <w:t>self</w:t>
      </w:r>
      <w:r w:rsidRPr="00617729">
        <w:rPr>
          <w:rFonts w:eastAsia="Aptos" w:cs="Arial"/>
        </w:rPr>
        <w:t xml:space="preserve">-collection kits and devices can be improved for people with disability. </w:t>
      </w:r>
    </w:p>
    <w:p w14:paraId="242DB4A8" w14:textId="49550DDA" w:rsidR="00044785" w:rsidRPr="00617729" w:rsidRDefault="45A00B88" w:rsidP="00617729">
      <w:pPr>
        <w:pStyle w:val="ListParagraph"/>
        <w:numPr>
          <w:ilvl w:val="0"/>
          <w:numId w:val="7"/>
        </w:numPr>
        <w:spacing w:after="120" w:line="276" w:lineRule="auto"/>
        <w:ind w:left="357" w:hanging="357"/>
        <w:contextualSpacing w:val="0"/>
        <w:rPr>
          <w:rFonts w:eastAsia="Aptos" w:cs="Arial"/>
        </w:rPr>
      </w:pPr>
      <w:r w:rsidRPr="00617729">
        <w:rPr>
          <w:rFonts w:eastAsia="Aptos" w:cs="Arial"/>
        </w:rPr>
        <w:t xml:space="preserve">We will share what we learn from this </w:t>
      </w:r>
      <w:r w:rsidR="00727255" w:rsidRPr="00617729">
        <w:rPr>
          <w:rFonts w:eastAsia="Aptos" w:cs="Arial"/>
        </w:rPr>
        <w:t>workshop</w:t>
      </w:r>
      <w:r w:rsidRPr="00617729">
        <w:rPr>
          <w:rFonts w:eastAsia="Aptos" w:cs="Arial"/>
        </w:rPr>
        <w:t xml:space="preserve"> with other people. Researchers do this so that the community has access to new information and ideas. </w:t>
      </w:r>
      <w:r w:rsidR="00B85EC8" w:rsidRPr="00617729">
        <w:rPr>
          <w:rFonts w:eastAsia="Aptos" w:cs="Arial"/>
        </w:rPr>
        <w:t>We will not share your name or any information about you with anyone else.</w:t>
      </w:r>
    </w:p>
    <w:p w14:paraId="32E1A134" w14:textId="5F014021" w:rsidR="00FD56B6" w:rsidRPr="00CE4F63" w:rsidRDefault="00FD56B6" w:rsidP="00FD56B6">
      <w:pPr>
        <w:pStyle w:val="ListParagraph"/>
        <w:numPr>
          <w:ilvl w:val="0"/>
          <w:numId w:val="7"/>
        </w:numPr>
        <w:spacing w:after="120" w:line="276" w:lineRule="auto"/>
        <w:ind w:left="357" w:hanging="357"/>
        <w:contextualSpacing w:val="0"/>
        <w:rPr>
          <w:rFonts w:eastAsia="Aptos"/>
        </w:rPr>
      </w:pPr>
      <w:r w:rsidRPr="00CE4F63">
        <w:rPr>
          <w:rFonts w:eastAsia="Aptos"/>
        </w:rPr>
        <w:t xml:space="preserve">We will use what we learn from the workshops to write a paper and grant application to further develop the most important ideas. </w:t>
      </w:r>
    </w:p>
    <w:p w14:paraId="4A458075" w14:textId="7C368E2E" w:rsidR="00044785" w:rsidRPr="00617729" w:rsidRDefault="45A00B88" w:rsidP="00617729">
      <w:pPr>
        <w:pStyle w:val="ListParagraph"/>
        <w:numPr>
          <w:ilvl w:val="0"/>
          <w:numId w:val="7"/>
        </w:numPr>
        <w:spacing w:after="120" w:line="276" w:lineRule="auto"/>
        <w:ind w:left="357" w:hanging="357"/>
        <w:contextualSpacing w:val="0"/>
        <w:rPr>
          <w:rFonts w:eastAsia="Aptos" w:cs="Arial"/>
        </w:rPr>
      </w:pPr>
      <w:r w:rsidRPr="00617729">
        <w:rPr>
          <w:rFonts w:eastAsia="Aptos" w:cs="Arial"/>
        </w:rPr>
        <w:t>We will share what we learn in academic journals, conferences, reports, and more.</w:t>
      </w:r>
    </w:p>
    <w:p w14:paraId="700CAF94" w14:textId="7FCA7030" w:rsidR="00044785" w:rsidRPr="00617729" w:rsidRDefault="45A00B88" w:rsidP="00617729">
      <w:pPr>
        <w:pStyle w:val="ListParagraph"/>
        <w:numPr>
          <w:ilvl w:val="0"/>
          <w:numId w:val="7"/>
        </w:numPr>
        <w:spacing w:after="120" w:line="276" w:lineRule="auto"/>
        <w:ind w:left="357" w:hanging="357"/>
        <w:contextualSpacing w:val="0"/>
        <w:rPr>
          <w:rFonts w:eastAsia="Aptos" w:cs="Arial"/>
        </w:rPr>
      </w:pPr>
      <w:r w:rsidRPr="00617729">
        <w:rPr>
          <w:rFonts w:eastAsia="Aptos" w:cs="Arial"/>
          <w:b/>
          <w:bCs/>
        </w:rPr>
        <w:t>Copyright</w:t>
      </w:r>
      <w:r w:rsidRPr="00617729">
        <w:rPr>
          <w:rFonts w:eastAsia="Aptos" w:cs="Arial"/>
        </w:rPr>
        <w:t xml:space="preserve"> means control over who can use, share, and copy a piece of work. The research team will have copyright for this research project. Your information will still belong to you.</w:t>
      </w:r>
    </w:p>
    <w:p w14:paraId="63B214CC" w14:textId="5E8EB090" w:rsidR="00714352" w:rsidRPr="003D52F2" w:rsidRDefault="45A00B88" w:rsidP="003346D5">
      <w:pPr>
        <w:pStyle w:val="ListParagraph"/>
        <w:numPr>
          <w:ilvl w:val="0"/>
          <w:numId w:val="7"/>
        </w:numPr>
        <w:spacing w:after="120" w:line="276" w:lineRule="auto"/>
        <w:ind w:left="357" w:hanging="357"/>
        <w:contextualSpacing w:val="0"/>
        <w:rPr>
          <w:rFonts w:eastAsia="Aptos" w:cs="Arial"/>
        </w:rPr>
      </w:pPr>
      <w:r w:rsidRPr="3DEFA98D">
        <w:rPr>
          <w:rFonts w:eastAsia="Aptos" w:cs="Arial"/>
        </w:rPr>
        <w:t xml:space="preserve">We will keep your information safe and private. We will keep </w:t>
      </w:r>
      <w:r w:rsidR="00A1586A" w:rsidRPr="3DEFA98D">
        <w:rPr>
          <w:rFonts w:eastAsia="Aptos" w:cs="Arial"/>
        </w:rPr>
        <w:t>private</w:t>
      </w:r>
      <w:r w:rsidRPr="3DEFA98D">
        <w:rPr>
          <w:rFonts w:eastAsia="Aptos" w:cs="Arial"/>
        </w:rPr>
        <w:t xml:space="preserve"> any information that can be linked to you, unless you say we can share it or unless we </w:t>
      </w:r>
      <w:proofErr w:type="gramStart"/>
      <w:r w:rsidRPr="3DEFA98D">
        <w:rPr>
          <w:rFonts w:eastAsia="Aptos" w:cs="Arial"/>
        </w:rPr>
        <w:t>have to</w:t>
      </w:r>
      <w:proofErr w:type="gramEnd"/>
      <w:r w:rsidRPr="3DEFA98D">
        <w:rPr>
          <w:rFonts w:eastAsia="Aptos" w:cs="Arial"/>
        </w:rPr>
        <w:t xml:space="preserve"> share it by law. </w:t>
      </w:r>
    </w:p>
    <w:p w14:paraId="310D952E" w14:textId="02D49EB1" w:rsidR="00714352" w:rsidRPr="003D52F2" w:rsidRDefault="00714352" w:rsidP="003D52F2">
      <w:pPr>
        <w:pStyle w:val="ListParagraph"/>
        <w:numPr>
          <w:ilvl w:val="0"/>
          <w:numId w:val="7"/>
        </w:numPr>
        <w:spacing w:after="120" w:line="276" w:lineRule="auto"/>
        <w:ind w:left="357" w:hanging="357"/>
        <w:contextualSpacing w:val="0"/>
        <w:rPr>
          <w:rFonts w:eastAsia="Aptos" w:cs="Arial"/>
        </w:rPr>
      </w:pPr>
      <w:r w:rsidRPr="003D52F2">
        <w:rPr>
          <w:rFonts w:eastAsia="Aptos" w:cs="Arial"/>
        </w:rPr>
        <w:t>The data gathered for this study may be used for future projects, but only if the future project is closely related or in the same general area of research. Data that is used for any future projects will be de-identified. </w:t>
      </w:r>
      <w:r w:rsidR="003346D5">
        <w:rPr>
          <w:rFonts w:eastAsia="Aptos" w:cs="Arial"/>
        </w:rPr>
        <w:t xml:space="preserve">This means that </w:t>
      </w:r>
      <w:r w:rsidR="003346D5" w:rsidRPr="00B14DE2">
        <w:rPr>
          <w:color w:val="000000" w:themeColor="text1"/>
          <w:lang w:val="en-AU"/>
        </w:rPr>
        <w:t xml:space="preserve">the information </w:t>
      </w:r>
      <w:r w:rsidR="003346D5">
        <w:rPr>
          <w:color w:val="000000" w:themeColor="text1"/>
          <w:lang w:val="en-AU"/>
        </w:rPr>
        <w:t>you</w:t>
      </w:r>
      <w:r w:rsidR="003346D5" w:rsidRPr="00B14DE2">
        <w:rPr>
          <w:color w:val="000000" w:themeColor="text1"/>
          <w:lang w:val="en-AU"/>
        </w:rPr>
        <w:t xml:space="preserve"> share may be used in other research projects that are </w:t>
      </w:r>
      <w:bookmarkStart w:id="11" w:name="_Int_uitzwp8e"/>
      <w:proofErr w:type="gramStart"/>
      <w:r w:rsidR="003346D5" w:rsidRPr="00B14DE2">
        <w:rPr>
          <w:color w:val="000000" w:themeColor="text1"/>
          <w:lang w:val="en-AU"/>
        </w:rPr>
        <w:t>similar to</w:t>
      </w:r>
      <w:bookmarkEnd w:id="11"/>
      <w:proofErr w:type="gramEnd"/>
      <w:r w:rsidR="003346D5" w:rsidRPr="00B14DE2">
        <w:rPr>
          <w:color w:val="000000" w:themeColor="text1"/>
          <w:lang w:val="en-AU"/>
        </w:rPr>
        <w:t xml:space="preserve"> this research project</w:t>
      </w:r>
      <w:r w:rsidR="003346D5">
        <w:rPr>
          <w:color w:val="000000" w:themeColor="text1"/>
          <w:lang w:val="en-AU"/>
        </w:rPr>
        <w:t>.</w:t>
      </w:r>
    </w:p>
    <w:p w14:paraId="17F32131" w14:textId="55A67683" w:rsidR="00B077F3" w:rsidRPr="003D52F2" w:rsidRDefault="00FF2422" w:rsidP="003D52F2">
      <w:pPr>
        <w:pStyle w:val="ListParagraph"/>
        <w:numPr>
          <w:ilvl w:val="0"/>
          <w:numId w:val="7"/>
        </w:numPr>
        <w:spacing w:after="120" w:line="276" w:lineRule="auto"/>
        <w:ind w:left="357" w:hanging="357"/>
        <w:contextualSpacing w:val="0"/>
        <w:rPr>
          <w:rFonts w:eastAsia="Aptos" w:cs="Arial"/>
        </w:rPr>
      </w:pPr>
      <w:r w:rsidRPr="003D52F2">
        <w:rPr>
          <w:rFonts w:eastAsia="Aptos" w:cs="Arial"/>
        </w:rPr>
        <w:t>Data will be destroyed 5 years after completion of the research project.</w:t>
      </w:r>
    </w:p>
    <w:p w14:paraId="08D33D30" w14:textId="7E59FB8D" w:rsidR="00FC01B0" w:rsidRPr="00CE4F63" w:rsidRDefault="6B7098AF" w:rsidP="3AD881E2">
      <w:pPr>
        <w:pStyle w:val="Heading1"/>
        <w:rPr>
          <w:rFonts w:asciiTheme="minorHAnsi" w:hAnsiTheme="minorHAnsi" w:cs="Times New Roman"/>
          <w:b/>
          <w:bCs/>
          <w:lang w:eastAsia="en-US"/>
        </w:rPr>
      </w:pPr>
      <w:bookmarkStart w:id="12" w:name="_Who_is_funding"/>
      <w:r w:rsidRPr="00CE4F63">
        <w:rPr>
          <w:rFonts w:asciiTheme="minorHAnsi" w:hAnsiTheme="minorHAnsi"/>
        </w:rPr>
        <w:lastRenderedPageBreak/>
        <w:t>Who is funding this project</w:t>
      </w:r>
      <w:bookmarkEnd w:id="12"/>
    </w:p>
    <w:p w14:paraId="4E790E8F" w14:textId="195E50B8" w:rsidR="00FC01B0" w:rsidRPr="00CE4F63" w:rsidRDefault="00FC01B0" w:rsidP="00FC01B0">
      <w:pPr>
        <w:spacing w:after="0" w:line="276" w:lineRule="auto"/>
        <w:rPr>
          <w:rFonts w:eastAsia="Aptos" w:cs="Aptos"/>
        </w:rPr>
      </w:pPr>
      <w:r w:rsidRPr="00CE4F63">
        <w:rPr>
          <w:rFonts w:eastAsia="Aptos" w:cs="Aptos"/>
        </w:rPr>
        <w:t>Money to pay for this project</w:t>
      </w:r>
      <w:r w:rsidR="008576D3" w:rsidRPr="00CE4F63">
        <w:rPr>
          <w:rFonts w:eastAsia="Aptos" w:cs="Aptos"/>
        </w:rPr>
        <w:t xml:space="preserve"> comes from </w:t>
      </w:r>
      <w:r w:rsidR="00727255" w:rsidRPr="00CE4F63">
        <w:rPr>
          <w:rFonts w:eastAsia="Aptos" w:cs="Aptos"/>
        </w:rPr>
        <w:t>the Melbourne Disability Institute Seed Grant 2024.</w:t>
      </w:r>
    </w:p>
    <w:p w14:paraId="2031783B" w14:textId="524B6B73" w:rsidR="00044785" w:rsidRPr="00CE4F63" w:rsidRDefault="45A00B88" w:rsidP="00D607F1">
      <w:pPr>
        <w:pStyle w:val="Heading1"/>
        <w:spacing w:before="120" w:line="276" w:lineRule="auto"/>
        <w:rPr>
          <w:rFonts w:asciiTheme="minorHAnsi" w:eastAsia="Aptos Display" w:hAnsiTheme="minorHAnsi" w:cs="Aptos Display"/>
        </w:rPr>
      </w:pPr>
      <w:bookmarkStart w:id="13" w:name="_What_the_potential"/>
      <w:bookmarkStart w:id="14" w:name="_What_the_potential_2"/>
      <w:r w:rsidRPr="4911CE9A">
        <w:rPr>
          <w:rFonts w:asciiTheme="minorHAnsi" w:eastAsia="Aptos Display" w:hAnsiTheme="minorHAnsi" w:cs="Aptos Display"/>
        </w:rPr>
        <w:t xml:space="preserve">What the potential benefits are to taking part in this </w:t>
      </w:r>
      <w:bookmarkEnd w:id="13"/>
      <w:r w:rsidR="001F5B21" w:rsidRPr="4911CE9A">
        <w:rPr>
          <w:rFonts w:asciiTheme="minorHAnsi" w:eastAsia="Aptos Display" w:hAnsiTheme="minorHAnsi" w:cs="Aptos Display"/>
        </w:rPr>
        <w:t>w</w:t>
      </w:r>
      <w:r w:rsidR="006819D7" w:rsidRPr="4911CE9A">
        <w:rPr>
          <w:rFonts w:asciiTheme="minorHAnsi" w:eastAsia="Aptos Display" w:hAnsiTheme="minorHAnsi" w:cs="Aptos Display"/>
        </w:rPr>
        <w:t>orkshop</w:t>
      </w:r>
      <w:bookmarkEnd w:id="14"/>
    </w:p>
    <w:p w14:paraId="5541F23F" w14:textId="0A64B130" w:rsidR="00044785" w:rsidRPr="00CE4F63" w:rsidRDefault="45A00B88" w:rsidP="5781CE7F">
      <w:pPr>
        <w:spacing w:line="276" w:lineRule="auto"/>
      </w:pPr>
      <w:r w:rsidRPr="00CE4F63">
        <w:rPr>
          <w:rFonts w:eastAsia="Aptos" w:cs="Aptos"/>
        </w:rPr>
        <w:t xml:space="preserve">There are no direct benefits to you for taking part in this </w:t>
      </w:r>
      <w:r w:rsidR="006819D7" w:rsidRPr="00CE4F63">
        <w:rPr>
          <w:rFonts w:eastAsia="Aptos" w:cs="Aptos"/>
        </w:rPr>
        <w:t>workshop</w:t>
      </w:r>
      <w:r w:rsidRPr="00CE4F63">
        <w:rPr>
          <w:rFonts w:eastAsia="Aptos" w:cs="Aptos"/>
        </w:rPr>
        <w:t xml:space="preserve">. However, the </w:t>
      </w:r>
      <w:r w:rsidR="1A75587F" w:rsidRPr="00CE4F63">
        <w:rPr>
          <w:rFonts w:eastAsia="Aptos" w:cs="Aptos"/>
        </w:rPr>
        <w:t>project</w:t>
      </w:r>
      <w:r w:rsidRPr="00CE4F63">
        <w:rPr>
          <w:rFonts w:eastAsia="Aptos" w:cs="Aptos"/>
        </w:rPr>
        <w:t xml:space="preserve"> should go on to help people with disability </w:t>
      </w:r>
      <w:r w:rsidR="006819D7" w:rsidRPr="00CE4F63">
        <w:rPr>
          <w:rFonts w:eastAsia="Aptos" w:cs="Aptos"/>
        </w:rPr>
        <w:t>have better</w:t>
      </w:r>
      <w:r w:rsidRPr="00CE4F63">
        <w:rPr>
          <w:rFonts w:eastAsia="Aptos" w:cs="Aptos"/>
        </w:rPr>
        <w:t xml:space="preserve"> access </w:t>
      </w:r>
      <w:r w:rsidR="006819D7" w:rsidRPr="00CE4F63">
        <w:rPr>
          <w:rFonts w:eastAsia="Aptos" w:cs="Aptos"/>
        </w:rPr>
        <w:t xml:space="preserve">to </w:t>
      </w:r>
      <w:r w:rsidRPr="00CE4F63">
        <w:rPr>
          <w:rFonts w:eastAsia="Aptos" w:cs="Aptos"/>
        </w:rPr>
        <w:t>cervical screening</w:t>
      </w:r>
      <w:r w:rsidR="006819D7" w:rsidRPr="00CE4F63">
        <w:rPr>
          <w:rFonts w:eastAsia="Aptos" w:cs="Aptos"/>
        </w:rPr>
        <w:t xml:space="preserve"> through self-collection</w:t>
      </w:r>
      <w:r w:rsidRPr="00CE4F63">
        <w:rPr>
          <w:rFonts w:eastAsia="Aptos" w:cs="Aptos"/>
        </w:rPr>
        <w:t xml:space="preserve">. </w:t>
      </w:r>
    </w:p>
    <w:p w14:paraId="5ADE5535" w14:textId="71F481ED" w:rsidR="00044785" w:rsidRPr="00CE4F63" w:rsidRDefault="45A00B88" w:rsidP="5781CE7F">
      <w:pPr>
        <w:spacing w:line="276" w:lineRule="auto"/>
      </w:pPr>
      <w:r w:rsidRPr="00CE4F63">
        <w:rPr>
          <w:rFonts w:eastAsia="Aptos" w:cs="Aptos"/>
        </w:rPr>
        <w:t>If more people get a cervical screening test, fewer people in the community will get cervical cancer. This will benefit everyone, including you and your loved ones.</w:t>
      </w:r>
    </w:p>
    <w:p w14:paraId="0EA8FC1B" w14:textId="6A617B5C" w:rsidR="45A00B88" w:rsidRPr="00CE4F63" w:rsidRDefault="45A00B88" w:rsidP="00D607F1">
      <w:pPr>
        <w:pStyle w:val="Heading1"/>
        <w:spacing w:before="240" w:line="276" w:lineRule="auto"/>
        <w:rPr>
          <w:rFonts w:asciiTheme="minorHAnsi" w:eastAsia="Aptos Display" w:hAnsiTheme="minorHAnsi" w:cs="Aptos Display"/>
        </w:rPr>
      </w:pPr>
      <w:bookmarkStart w:id="15" w:name="_What_the_potential_1"/>
      <w:bookmarkStart w:id="16" w:name="_What_are_the"/>
      <w:r w:rsidRPr="4911CE9A">
        <w:rPr>
          <w:rFonts w:asciiTheme="minorHAnsi" w:eastAsia="Aptos Display" w:hAnsiTheme="minorHAnsi" w:cs="Aptos Display"/>
        </w:rPr>
        <w:t xml:space="preserve">What </w:t>
      </w:r>
      <w:r w:rsidR="006819D7" w:rsidRPr="4911CE9A">
        <w:rPr>
          <w:rFonts w:asciiTheme="minorHAnsi" w:eastAsia="Aptos Display" w:hAnsiTheme="minorHAnsi" w:cs="Aptos Display"/>
        </w:rPr>
        <w:t xml:space="preserve">are </w:t>
      </w:r>
      <w:r w:rsidRPr="4911CE9A">
        <w:rPr>
          <w:rFonts w:asciiTheme="minorHAnsi" w:eastAsia="Aptos Display" w:hAnsiTheme="minorHAnsi" w:cs="Aptos Display"/>
        </w:rPr>
        <w:t xml:space="preserve">the potential risks to taking part in this </w:t>
      </w:r>
      <w:bookmarkEnd w:id="15"/>
      <w:r w:rsidR="001F5B21" w:rsidRPr="4911CE9A">
        <w:rPr>
          <w:rFonts w:asciiTheme="minorHAnsi" w:eastAsia="Aptos Display" w:hAnsiTheme="minorHAnsi" w:cs="Aptos Display"/>
        </w:rPr>
        <w:t>w</w:t>
      </w:r>
      <w:r w:rsidR="006819D7" w:rsidRPr="4911CE9A">
        <w:rPr>
          <w:rFonts w:asciiTheme="minorHAnsi" w:eastAsia="Aptos Display" w:hAnsiTheme="minorHAnsi" w:cs="Aptos Display"/>
        </w:rPr>
        <w:t>orkshop</w:t>
      </w:r>
      <w:bookmarkEnd w:id="16"/>
    </w:p>
    <w:p w14:paraId="25EE1B40" w14:textId="07A6F3CB" w:rsidR="00044785" w:rsidRPr="00CE4F63" w:rsidRDefault="45A00B88" w:rsidP="5781CE7F">
      <w:pPr>
        <w:spacing w:line="276" w:lineRule="auto"/>
      </w:pPr>
      <w:r w:rsidRPr="00CE4F63">
        <w:rPr>
          <w:rFonts w:eastAsia="Aptos" w:cs="Aptos"/>
        </w:rPr>
        <w:t>Taking part in a project about cancer</w:t>
      </w:r>
      <w:r w:rsidR="587D4EEA" w:rsidRPr="00CE4F63">
        <w:rPr>
          <w:rFonts w:eastAsia="Aptos" w:cs="Aptos"/>
        </w:rPr>
        <w:t xml:space="preserve"> and cervical screening</w:t>
      </w:r>
      <w:r w:rsidRPr="00CE4F63">
        <w:rPr>
          <w:rFonts w:eastAsia="Aptos" w:cs="Aptos"/>
        </w:rPr>
        <w:t xml:space="preserve"> may cause you to feel sad or distressed. </w:t>
      </w:r>
    </w:p>
    <w:p w14:paraId="1CFC7406" w14:textId="7EC014C0" w:rsidR="00044785" w:rsidRPr="00CE4F63" w:rsidRDefault="45A00B88" w:rsidP="05536518">
      <w:pPr>
        <w:spacing w:line="276" w:lineRule="auto"/>
        <w:rPr>
          <w:rFonts w:eastAsia="Aptos" w:cs="Aptos"/>
        </w:rPr>
      </w:pPr>
      <w:r w:rsidRPr="00CE4F63">
        <w:rPr>
          <w:rFonts w:eastAsia="Aptos" w:cs="Aptos"/>
        </w:rPr>
        <w:t>If you find t</w:t>
      </w:r>
      <w:r w:rsidR="60C17F4D" w:rsidRPr="00CE4F63">
        <w:rPr>
          <w:rFonts w:eastAsia="Aptos" w:cs="Aptos"/>
        </w:rPr>
        <w:t xml:space="preserve">he </w:t>
      </w:r>
      <w:r w:rsidR="006819D7" w:rsidRPr="00CE4F63">
        <w:rPr>
          <w:rFonts w:eastAsia="Aptos" w:cs="Aptos"/>
        </w:rPr>
        <w:t>workshop</w:t>
      </w:r>
      <w:r w:rsidR="60C17F4D" w:rsidRPr="00CE4F63">
        <w:rPr>
          <w:rFonts w:eastAsia="Aptos" w:cs="Aptos"/>
        </w:rPr>
        <w:t xml:space="preserve"> </w:t>
      </w:r>
      <w:r w:rsidRPr="00CE4F63">
        <w:rPr>
          <w:rFonts w:eastAsia="Aptos" w:cs="Aptos"/>
        </w:rPr>
        <w:t xml:space="preserve">distressing at any point, please contact: </w:t>
      </w:r>
    </w:p>
    <w:p w14:paraId="5872E0BE" w14:textId="21D56261" w:rsidR="00044785" w:rsidRDefault="45A00B88" w:rsidP="5781CE7F">
      <w:pPr>
        <w:pStyle w:val="ListParagraph"/>
        <w:numPr>
          <w:ilvl w:val="0"/>
          <w:numId w:val="6"/>
        </w:numPr>
        <w:spacing w:after="0" w:line="276" w:lineRule="auto"/>
        <w:rPr>
          <w:rFonts w:eastAsia="Aptos" w:cs="Aptos"/>
        </w:rPr>
      </w:pPr>
      <w:r w:rsidRPr="00CE4F63">
        <w:rPr>
          <w:rFonts w:eastAsia="Aptos" w:cs="Aptos"/>
        </w:rPr>
        <w:t>Lifeline number: 13 11 14.</w:t>
      </w:r>
    </w:p>
    <w:p w14:paraId="4801C4BE" w14:textId="3193D63A" w:rsidR="00BD1AB2" w:rsidRPr="00CE4F63" w:rsidRDefault="00BD1AB2" w:rsidP="5781CE7F">
      <w:pPr>
        <w:pStyle w:val="ListParagraph"/>
        <w:numPr>
          <w:ilvl w:val="0"/>
          <w:numId w:val="6"/>
        </w:numPr>
        <w:spacing w:after="0" w:line="276" w:lineRule="auto"/>
        <w:rPr>
          <w:rFonts w:eastAsia="Aptos" w:cs="Aptos"/>
        </w:rPr>
      </w:pPr>
      <w:r w:rsidRPr="003D52F2">
        <w:rPr>
          <w:rFonts w:eastAsia="Aptos" w:cs="Aptos"/>
        </w:rPr>
        <w:t xml:space="preserve">1800 RESPECT: </w:t>
      </w:r>
      <w:hyperlink r:id="rId13" w:tgtFrame="_blank" w:history="1">
        <w:r w:rsidRPr="003D52F2">
          <w:rPr>
            <w:rFonts w:eastAsia="Aptos" w:cs="Aptos"/>
          </w:rPr>
          <w:t>1800 737 732</w:t>
        </w:r>
      </w:hyperlink>
      <w:r w:rsidRPr="003D52F2">
        <w:rPr>
          <w:rFonts w:eastAsia="Aptos" w:cs="Aptos"/>
        </w:rPr>
        <w:t xml:space="preserve"> a </w:t>
      </w:r>
      <w:proofErr w:type="gramStart"/>
      <w:r w:rsidRPr="003D52F2">
        <w:rPr>
          <w:rFonts w:eastAsia="Aptos" w:cs="Aptos"/>
        </w:rPr>
        <w:t>free and</w:t>
      </w:r>
      <w:proofErr w:type="gramEnd"/>
      <w:r w:rsidRPr="003D52F2">
        <w:rPr>
          <w:rFonts w:eastAsia="Aptos" w:cs="Aptos"/>
        </w:rPr>
        <w:t xml:space="preserve"> confidential counselling, information and referral service</w:t>
      </w:r>
      <w:r>
        <w:rPr>
          <w:rFonts w:eastAsia="Aptos" w:cs="Aptos"/>
        </w:rPr>
        <w:t>.</w:t>
      </w:r>
      <w:r w:rsidRPr="003D52F2">
        <w:rPr>
          <w:rFonts w:eastAsia="Aptos" w:cs="Aptos"/>
        </w:rPr>
        <w:t> </w:t>
      </w:r>
    </w:p>
    <w:p w14:paraId="2E009FD3" w14:textId="1DC36915" w:rsidR="00044785" w:rsidRPr="00CE4F63" w:rsidRDefault="45A00B88" w:rsidP="5781CE7F">
      <w:pPr>
        <w:pStyle w:val="ListParagraph"/>
        <w:numPr>
          <w:ilvl w:val="0"/>
          <w:numId w:val="6"/>
        </w:numPr>
        <w:spacing w:after="0" w:line="276" w:lineRule="auto"/>
        <w:rPr>
          <w:rFonts w:eastAsia="Aptos" w:cs="Aptos"/>
        </w:rPr>
      </w:pPr>
      <w:r w:rsidRPr="00CE4F63">
        <w:rPr>
          <w:rFonts w:eastAsia="Aptos" w:cs="Aptos"/>
        </w:rPr>
        <w:t>13 YARN number: 13 92 76 which is staffed by Aboriginal and Torres Strait Islander peoples for Aboriginal and Torres Strait Islander peoples.</w:t>
      </w:r>
    </w:p>
    <w:p w14:paraId="17A3BC26" w14:textId="09B90D79" w:rsidR="00044785" w:rsidRPr="00CE4F63" w:rsidRDefault="45A00B88" w:rsidP="5781CE7F">
      <w:pPr>
        <w:pStyle w:val="ListParagraph"/>
        <w:numPr>
          <w:ilvl w:val="0"/>
          <w:numId w:val="6"/>
        </w:numPr>
        <w:spacing w:after="0" w:line="276" w:lineRule="auto"/>
        <w:rPr>
          <w:rFonts w:eastAsia="Aptos" w:cs="Aptos"/>
        </w:rPr>
      </w:pPr>
      <w:r w:rsidRPr="00CE4F63">
        <w:rPr>
          <w:rFonts w:eastAsia="Aptos" w:cs="Aptos"/>
        </w:rPr>
        <w:t>QLife number: 1800 184 527, anonymous and free LGBTIQ+ peer support and referral for people in Australia.</w:t>
      </w:r>
    </w:p>
    <w:p w14:paraId="37280A74" w14:textId="19DADF52" w:rsidR="00044785" w:rsidRPr="00CE4F63" w:rsidRDefault="45A00B88" w:rsidP="5781CE7F">
      <w:pPr>
        <w:spacing w:line="276" w:lineRule="auto"/>
      </w:pPr>
      <w:r w:rsidRPr="00CE4F63">
        <w:rPr>
          <w:rFonts w:eastAsia="Aptos" w:cs="Aptos"/>
        </w:rPr>
        <w:t xml:space="preserve">If you would like more information about cancer or cervical screening, please contact: </w:t>
      </w:r>
    </w:p>
    <w:p w14:paraId="47F0A841" w14:textId="760F1A61" w:rsidR="00044785" w:rsidRPr="00CE4F63" w:rsidRDefault="45A00B88" w:rsidP="5781CE7F">
      <w:pPr>
        <w:pStyle w:val="ListParagraph"/>
        <w:numPr>
          <w:ilvl w:val="0"/>
          <w:numId w:val="5"/>
        </w:numPr>
        <w:spacing w:after="0" w:line="276" w:lineRule="auto"/>
        <w:rPr>
          <w:rFonts w:eastAsia="Aptos" w:cs="Aptos"/>
        </w:rPr>
      </w:pPr>
      <w:r w:rsidRPr="00CE4F63">
        <w:rPr>
          <w:rFonts w:eastAsia="Aptos" w:cs="Aptos"/>
        </w:rPr>
        <w:t>Cancer Council Helpline: 13 11 20.</w:t>
      </w:r>
    </w:p>
    <w:p w14:paraId="7E0DCAB4" w14:textId="7B362EFC" w:rsidR="00044785" w:rsidRPr="00CE4F63" w:rsidRDefault="45A00B88" w:rsidP="1A5C509E">
      <w:pPr>
        <w:pStyle w:val="Heading1"/>
        <w:spacing w:line="276" w:lineRule="auto"/>
        <w:rPr>
          <w:rFonts w:asciiTheme="minorHAnsi" w:eastAsia="Aptos Display" w:hAnsiTheme="minorHAnsi" w:cs="Aptos Display"/>
        </w:rPr>
      </w:pPr>
      <w:bookmarkStart w:id="17" w:name="_Who_you_can"/>
      <w:r w:rsidRPr="00CE4F63">
        <w:rPr>
          <w:rFonts w:asciiTheme="minorHAnsi" w:eastAsia="Aptos Display" w:hAnsiTheme="minorHAnsi" w:cs="Aptos Display"/>
        </w:rPr>
        <w:t>Who you can contact if you have any questions</w:t>
      </w:r>
      <w:bookmarkEnd w:id="17"/>
    </w:p>
    <w:p w14:paraId="3DBB2DE7" w14:textId="0D40AF23" w:rsidR="00044785" w:rsidRPr="00CE4F63" w:rsidRDefault="45A00B88" w:rsidP="5781CE7F">
      <w:pPr>
        <w:spacing w:line="276" w:lineRule="auto"/>
      </w:pPr>
      <w:r w:rsidRPr="00CE4F63">
        <w:rPr>
          <w:rFonts w:eastAsia="Aptos" w:cs="Aptos"/>
        </w:rPr>
        <w:t xml:space="preserve">If you have questions about this project or the </w:t>
      </w:r>
      <w:r w:rsidR="32076392" w:rsidRPr="00CE4F63">
        <w:rPr>
          <w:rFonts w:eastAsia="Aptos" w:cs="Aptos"/>
        </w:rPr>
        <w:t>focus group</w:t>
      </w:r>
      <w:r w:rsidRPr="00CE4F63">
        <w:rPr>
          <w:rFonts w:eastAsia="Aptos" w:cs="Aptos"/>
        </w:rPr>
        <w:t xml:space="preserve">, please contact </w:t>
      </w:r>
      <w:r w:rsidR="00560546">
        <w:rPr>
          <w:rFonts w:eastAsia="Aptos" w:cs="Aptos"/>
        </w:rPr>
        <w:br/>
      </w:r>
      <w:r w:rsidRPr="00CE4F63">
        <w:rPr>
          <w:rFonts w:eastAsia="Aptos" w:cs="Aptos"/>
          <w:b/>
          <w:bCs/>
        </w:rPr>
        <w:t>Dr Tessa Saunders</w:t>
      </w:r>
      <w:r w:rsidRPr="00CE4F63">
        <w:rPr>
          <w:rFonts w:eastAsia="Aptos" w:cs="Aptos"/>
        </w:rPr>
        <w:t>.</w:t>
      </w:r>
    </w:p>
    <w:p w14:paraId="636C3A3A" w14:textId="178E346E" w:rsidR="00044785" w:rsidRPr="00CE4F63" w:rsidRDefault="45A00B88" w:rsidP="5781CE7F">
      <w:pPr>
        <w:pStyle w:val="ListParagraph"/>
        <w:numPr>
          <w:ilvl w:val="0"/>
          <w:numId w:val="4"/>
        </w:numPr>
        <w:spacing w:after="0" w:line="276" w:lineRule="auto"/>
        <w:rPr>
          <w:rFonts w:eastAsia="Aptos" w:cs="Aptos"/>
        </w:rPr>
      </w:pPr>
      <w:r w:rsidRPr="00CE4F63">
        <w:rPr>
          <w:rFonts w:eastAsia="Aptos" w:cs="Aptos"/>
        </w:rPr>
        <w:t xml:space="preserve">Email: </w:t>
      </w:r>
      <w:hyperlink r:id="rId14">
        <w:r w:rsidRPr="00CE4F63">
          <w:rPr>
            <w:rStyle w:val="Hyperlink"/>
            <w:rFonts w:eastAsia="Aptos" w:cs="Aptos"/>
          </w:rPr>
          <w:t>Tessa.Saunders@unimelb.edu.au</w:t>
        </w:r>
      </w:hyperlink>
    </w:p>
    <w:p w14:paraId="00A3EFF3" w14:textId="4ECBEB90" w:rsidR="00044785" w:rsidRPr="00CE4F63" w:rsidRDefault="45A00B88" w:rsidP="5781CE7F">
      <w:pPr>
        <w:pStyle w:val="ListParagraph"/>
        <w:numPr>
          <w:ilvl w:val="0"/>
          <w:numId w:val="4"/>
        </w:numPr>
        <w:spacing w:after="0" w:line="276" w:lineRule="auto"/>
        <w:rPr>
          <w:rFonts w:eastAsia="Aptos" w:cs="Aptos"/>
        </w:rPr>
      </w:pPr>
      <w:r w:rsidRPr="00CE4F63">
        <w:rPr>
          <w:rFonts w:eastAsia="Aptos" w:cs="Aptos"/>
        </w:rPr>
        <w:t>Phone: +61 3 903 53972.</w:t>
      </w:r>
    </w:p>
    <w:p w14:paraId="2AE785D0" w14:textId="51A993CB" w:rsidR="00044785" w:rsidRPr="00CE4F63" w:rsidRDefault="45A00B88" w:rsidP="1A5C509E">
      <w:pPr>
        <w:pStyle w:val="Heading1"/>
        <w:spacing w:line="276" w:lineRule="auto"/>
        <w:rPr>
          <w:rFonts w:asciiTheme="minorHAnsi" w:eastAsia="Aptos Display" w:hAnsiTheme="minorHAnsi" w:cs="Aptos Display"/>
        </w:rPr>
      </w:pPr>
      <w:bookmarkStart w:id="18" w:name="_Who_you_can_1"/>
      <w:r w:rsidRPr="00CE4F63">
        <w:rPr>
          <w:rFonts w:asciiTheme="minorHAnsi" w:eastAsia="Aptos Display" w:hAnsiTheme="minorHAnsi" w:cs="Aptos Display"/>
        </w:rPr>
        <w:lastRenderedPageBreak/>
        <w:t>Who you can contact if you have a concern or complaint</w:t>
      </w:r>
      <w:bookmarkEnd w:id="18"/>
    </w:p>
    <w:p w14:paraId="1873B2A2" w14:textId="570D649C" w:rsidR="008C5690" w:rsidRPr="00CE4F63" w:rsidRDefault="45A00B88" w:rsidP="5781CE7F">
      <w:pPr>
        <w:spacing w:line="276" w:lineRule="auto"/>
        <w:rPr>
          <w:rFonts w:eastAsia="Aptos" w:cs="Aptos"/>
        </w:rPr>
      </w:pPr>
      <w:r w:rsidRPr="00CE4F63">
        <w:rPr>
          <w:rFonts w:eastAsia="Aptos" w:cs="Aptos"/>
        </w:rPr>
        <w:t xml:space="preserve">If you have a concern or complaint, you can contact Dr Tessa Saunders at </w:t>
      </w:r>
      <w:r w:rsidR="00A40200" w:rsidRPr="00CE4F63">
        <w:rPr>
          <w:rFonts w:eastAsia="Aptos" w:cs="Aptos"/>
        </w:rPr>
        <w:t xml:space="preserve">The University of Melbourne </w:t>
      </w:r>
      <w:hyperlink r:id="rId15" w:history="1">
        <w:r w:rsidR="00FE33A1" w:rsidRPr="00CE4F63">
          <w:rPr>
            <w:rStyle w:val="Hyperlink"/>
            <w:rFonts w:eastAsia="Aptos" w:cs="Aptos"/>
          </w:rPr>
          <w:t>Tessa.Saunders@unimelb.edu.au</w:t>
        </w:r>
      </w:hyperlink>
      <w:r w:rsidRPr="00CE4F63">
        <w:rPr>
          <w:rFonts w:eastAsia="Aptos" w:cs="Aptos"/>
        </w:rPr>
        <w:t xml:space="preserve"> or +61 3 903 53972. </w:t>
      </w:r>
    </w:p>
    <w:p w14:paraId="33424679" w14:textId="394B98A3" w:rsidR="00296474" w:rsidRPr="00CE4F63" w:rsidRDefault="45A00B88" w:rsidP="5781CE7F">
      <w:pPr>
        <w:spacing w:line="276" w:lineRule="auto"/>
        <w:rPr>
          <w:rFonts w:eastAsia="Aptos" w:cs="Aptos"/>
        </w:rPr>
      </w:pPr>
      <w:r w:rsidRPr="00CE4F63">
        <w:rPr>
          <w:rFonts w:eastAsia="Aptos" w:cs="Aptos"/>
        </w:rPr>
        <w:t xml:space="preserve">If you want to talk to someone outside the research team or have concerns about the </w:t>
      </w:r>
      <w:proofErr w:type="spellStart"/>
      <w:r w:rsidRPr="00CE4F63">
        <w:rPr>
          <w:rFonts w:eastAsia="Aptos" w:cs="Aptos"/>
        </w:rPr>
        <w:t>behaviour</w:t>
      </w:r>
      <w:proofErr w:type="spellEnd"/>
      <w:r w:rsidRPr="00CE4F63">
        <w:rPr>
          <w:rFonts w:eastAsia="Aptos" w:cs="Aptos"/>
        </w:rPr>
        <w:t xml:space="preserve"> of the research team, you can contact </w:t>
      </w:r>
      <w:r w:rsidR="00F87313" w:rsidRPr="00CE4F63">
        <w:rPr>
          <w:rFonts w:eastAsia="Aptos" w:cs="Aptos"/>
        </w:rPr>
        <w:t>either of the contacts below:</w:t>
      </w:r>
    </w:p>
    <w:p w14:paraId="1080A781" w14:textId="39B3CEB1" w:rsidR="00296474" w:rsidRPr="00CE4F63" w:rsidRDefault="00296474" w:rsidP="5781CE7F">
      <w:pPr>
        <w:spacing w:line="276" w:lineRule="auto"/>
        <w:rPr>
          <w:rFonts w:eastAsia="Aptos" w:cs="Aptos"/>
          <w:b/>
          <w:bCs/>
        </w:rPr>
      </w:pPr>
      <w:r w:rsidRPr="00CE4F63">
        <w:rPr>
          <w:rFonts w:eastAsia="Aptos" w:cs="Aptos"/>
          <w:b/>
          <w:bCs/>
        </w:rPr>
        <w:t>Research Integrity Administrator, Office of Research Ethics and Integrity, University of Melbourne</w:t>
      </w:r>
    </w:p>
    <w:p w14:paraId="00AB50E3" w14:textId="77777777" w:rsidR="00B305EB" w:rsidRPr="00CE4F63" w:rsidRDefault="00296474" w:rsidP="00296474">
      <w:pPr>
        <w:pStyle w:val="ListParagraph"/>
        <w:numPr>
          <w:ilvl w:val="0"/>
          <w:numId w:val="3"/>
        </w:numPr>
        <w:spacing w:after="0" w:line="276" w:lineRule="auto"/>
        <w:rPr>
          <w:rFonts w:eastAsia="Aptos" w:cs="Aptos"/>
        </w:rPr>
      </w:pPr>
      <w:r w:rsidRPr="00CE4F63">
        <w:rPr>
          <w:rFonts w:eastAsia="Aptos" w:cs="Aptos"/>
        </w:rPr>
        <w:t>Phone +61</w:t>
      </w:r>
      <w:r w:rsidRPr="00CE4F63">
        <w:rPr>
          <w:rFonts w:ascii="Arial" w:eastAsia="Aptos" w:hAnsi="Arial" w:cs="Arial"/>
        </w:rPr>
        <w:t> </w:t>
      </w:r>
      <w:r w:rsidRPr="00CE4F63">
        <w:rPr>
          <w:rFonts w:eastAsia="Aptos" w:cs="Aptos"/>
        </w:rPr>
        <w:t>3 8344</w:t>
      </w:r>
      <w:r w:rsidRPr="00CE4F63">
        <w:rPr>
          <w:rFonts w:ascii="Arial" w:eastAsia="Aptos" w:hAnsi="Arial" w:cs="Arial"/>
        </w:rPr>
        <w:t> </w:t>
      </w:r>
      <w:r w:rsidRPr="00CE4F63">
        <w:rPr>
          <w:rFonts w:eastAsia="Aptos" w:cs="Aptos"/>
        </w:rPr>
        <w:t>1376</w:t>
      </w:r>
    </w:p>
    <w:p w14:paraId="3681CFE7" w14:textId="051F70A6" w:rsidR="00296474" w:rsidRPr="00CE4F63" w:rsidRDefault="00296474" w:rsidP="5781CE7F">
      <w:pPr>
        <w:pStyle w:val="ListParagraph"/>
        <w:numPr>
          <w:ilvl w:val="0"/>
          <w:numId w:val="3"/>
        </w:numPr>
        <w:spacing w:after="0" w:line="276" w:lineRule="auto"/>
        <w:rPr>
          <w:rFonts w:eastAsia="Aptos" w:cs="Aptos"/>
        </w:rPr>
      </w:pPr>
      <w:r w:rsidRPr="00CE4F63">
        <w:rPr>
          <w:rFonts w:eastAsia="Aptos" w:cs="Aptos"/>
        </w:rPr>
        <w:t xml:space="preserve">Email: </w:t>
      </w:r>
      <w:hyperlink r:id="rId16" w:tgtFrame="_blank" w:history="1">
        <w:r w:rsidRPr="00CE4F63">
          <w:rPr>
            <w:rFonts w:eastAsia="Aptos" w:cs="Aptos"/>
          </w:rPr>
          <w:t>research-integrity@unimelb.edu.au</w:t>
        </w:r>
      </w:hyperlink>
      <w:r w:rsidR="00B305EB" w:rsidRPr="00CE4F63">
        <w:rPr>
          <w:rFonts w:eastAsia="Aptos" w:cs="Aptos"/>
        </w:rPr>
        <w:t xml:space="preserve"> </w:t>
      </w:r>
    </w:p>
    <w:p w14:paraId="542DC1EB" w14:textId="77777777" w:rsidR="00B305EB" w:rsidRPr="00CE4F63" w:rsidRDefault="00B305EB" w:rsidP="00B305EB">
      <w:pPr>
        <w:pStyle w:val="ListParagraph"/>
        <w:spacing w:after="0" w:line="276" w:lineRule="auto"/>
        <w:rPr>
          <w:rFonts w:eastAsia="Aptos" w:cs="Aptos"/>
        </w:rPr>
      </w:pPr>
    </w:p>
    <w:p w14:paraId="3FD4AA53" w14:textId="32A6AC12" w:rsidR="00044785" w:rsidRPr="00CE4F63" w:rsidRDefault="45A00B88" w:rsidP="5781CE7F">
      <w:pPr>
        <w:spacing w:line="276" w:lineRule="auto"/>
      </w:pPr>
      <w:r w:rsidRPr="00CE4F63">
        <w:rPr>
          <w:rFonts w:eastAsia="Aptos" w:cs="Aptos"/>
          <w:b/>
          <w:bCs/>
        </w:rPr>
        <w:t>Office of the Australian Information Commissioner</w:t>
      </w:r>
      <w:r w:rsidRPr="00CE4F63">
        <w:rPr>
          <w:rFonts w:eastAsia="Aptos" w:cs="Aptos"/>
        </w:rPr>
        <w:t>.</w:t>
      </w:r>
    </w:p>
    <w:p w14:paraId="1FCED4E9" w14:textId="5BA9A165" w:rsidR="00044785" w:rsidRPr="00CE4F63" w:rsidRDefault="45A00B88" w:rsidP="5781CE7F">
      <w:pPr>
        <w:pStyle w:val="ListParagraph"/>
        <w:numPr>
          <w:ilvl w:val="0"/>
          <w:numId w:val="3"/>
        </w:numPr>
        <w:spacing w:after="0" w:line="276" w:lineRule="auto"/>
        <w:rPr>
          <w:rFonts w:eastAsia="Aptos" w:cs="Aptos"/>
        </w:rPr>
      </w:pPr>
      <w:r w:rsidRPr="00CE4F63">
        <w:rPr>
          <w:rFonts w:eastAsia="Aptos" w:cs="Aptos"/>
        </w:rPr>
        <w:t>Phone: 1300 363 992.</w:t>
      </w:r>
    </w:p>
    <w:p w14:paraId="755D007B" w14:textId="176F4F1E" w:rsidR="00073A4D" w:rsidRPr="00CE4F63" w:rsidRDefault="45A00B88" w:rsidP="00073A4D">
      <w:pPr>
        <w:pStyle w:val="ListParagraph"/>
        <w:numPr>
          <w:ilvl w:val="0"/>
          <w:numId w:val="3"/>
        </w:numPr>
        <w:spacing w:after="0" w:line="276" w:lineRule="auto"/>
        <w:rPr>
          <w:rFonts w:eastAsia="Aptos" w:cs="Aptos"/>
        </w:rPr>
      </w:pPr>
      <w:r w:rsidRPr="00CE4F63">
        <w:rPr>
          <w:rFonts w:eastAsia="Aptos" w:cs="Aptos"/>
        </w:rPr>
        <w:t>Mail: GPO Box 5218 Sydney NSW 2001.</w:t>
      </w:r>
    </w:p>
    <w:p w14:paraId="0CFCF1FC" w14:textId="77777777" w:rsidR="0054398A" w:rsidRPr="00CE4F63" w:rsidRDefault="0054398A" w:rsidP="0054398A">
      <w:pPr>
        <w:spacing w:line="276" w:lineRule="auto"/>
        <w:rPr>
          <w:rFonts w:eastAsia="Aptos" w:cs="Aptos"/>
        </w:rPr>
      </w:pPr>
    </w:p>
    <w:p w14:paraId="15EC9295" w14:textId="6FD301E7" w:rsidR="0054398A" w:rsidRPr="00CE4F63" w:rsidRDefault="0054398A" w:rsidP="0054398A">
      <w:pPr>
        <w:spacing w:line="276" w:lineRule="auto"/>
        <w:rPr>
          <w:rFonts w:eastAsia="Aptos" w:cs="Aptos"/>
        </w:rPr>
      </w:pPr>
      <w:r w:rsidRPr="00CE4F63">
        <w:rPr>
          <w:rFonts w:eastAsia="Aptos" w:cs="Aptos"/>
        </w:rPr>
        <w:t xml:space="preserve">All complaints will be treated confidentially. </w:t>
      </w:r>
    </w:p>
    <w:p w14:paraId="2C078E63" w14:textId="0C50A182" w:rsidR="00044785" w:rsidRPr="00CE4F63" w:rsidRDefault="0054398A" w:rsidP="0054398A">
      <w:pPr>
        <w:spacing w:line="276" w:lineRule="auto"/>
        <w:rPr>
          <w:rFonts w:eastAsia="Aptos" w:cs="Aptos"/>
        </w:rPr>
      </w:pPr>
      <w:r w:rsidRPr="00CE4F63">
        <w:rPr>
          <w:rFonts w:eastAsia="Aptos" w:cs="Aptos"/>
        </w:rPr>
        <w:t xml:space="preserve">In any correspondence, please provide the name of the research team and/or the name or ethics ID number of the research project which is </w:t>
      </w:r>
      <w:r w:rsidR="00F02BE0">
        <w:rPr>
          <w:rFonts w:ascii="Segoe UI" w:hAnsi="Segoe UI" w:cs="Segoe UI"/>
          <w:b/>
          <w:bCs/>
          <w:color w:val="242424"/>
          <w:shd w:val="clear" w:color="auto" w:fill="FFFFFF"/>
        </w:rPr>
        <w:t>32560</w:t>
      </w:r>
      <w:r w:rsidRPr="00CE4F63">
        <w:rPr>
          <w:rFonts w:eastAsia="Aptos" w:cs="Aptos"/>
        </w:rPr>
        <w:t>.</w:t>
      </w:r>
    </w:p>
    <w:sectPr w:rsidR="00044785" w:rsidRPr="00CE4F63" w:rsidSect="006F1FF9">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7C5E" w14:textId="77777777" w:rsidR="00EF06D4" w:rsidRDefault="00EF06D4">
      <w:pPr>
        <w:spacing w:after="0" w:line="240" w:lineRule="auto"/>
      </w:pPr>
      <w:r>
        <w:separator/>
      </w:r>
    </w:p>
  </w:endnote>
  <w:endnote w:type="continuationSeparator" w:id="0">
    <w:p w14:paraId="5F172BD1" w14:textId="77777777" w:rsidR="00EF06D4" w:rsidRDefault="00EF06D4">
      <w:pPr>
        <w:spacing w:after="0" w:line="240" w:lineRule="auto"/>
      </w:pPr>
      <w:r>
        <w:continuationSeparator/>
      </w:r>
    </w:p>
  </w:endnote>
  <w:endnote w:type="continuationNotice" w:id="1">
    <w:p w14:paraId="64F72B4D" w14:textId="77777777" w:rsidR="00EF06D4" w:rsidRDefault="00EF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A302" w14:textId="77777777" w:rsidR="00E22903" w:rsidRDefault="00E22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758195"/>
      <w:docPartObj>
        <w:docPartGallery w:val="Page Numbers (Bottom of Page)"/>
        <w:docPartUnique/>
      </w:docPartObj>
    </w:sdtPr>
    <w:sdtEndPr>
      <w:rPr>
        <w:noProof/>
      </w:rPr>
    </w:sdtEndPr>
    <w:sdtContent>
      <w:p w14:paraId="51BCE22F" w14:textId="1F221A8C" w:rsidR="1A5C509E" w:rsidRPr="00E22903" w:rsidRDefault="00F27539" w:rsidP="1A5C509E">
        <w:pPr>
          <w:pStyle w:val="Footer"/>
          <w:rPr>
            <w:rFonts w:ascii="Segoe UI" w:hAnsi="Segoe UI" w:cs="Segoe UI"/>
            <w:b/>
            <w:bCs/>
            <w:color w:val="242424"/>
            <w:shd w:val="clear" w:color="auto" w:fill="FFFFFF"/>
          </w:rPr>
        </w:pPr>
        <w:r>
          <w:t xml:space="preserve">Real Choice project: Information Sheet, Human Research Ethics number </w:t>
        </w:r>
        <w:r w:rsidRPr="00F27539">
          <w:rPr>
            <w:rFonts w:ascii="Segoe UI" w:hAnsi="Segoe UI" w:cs="Segoe UI"/>
            <w:color w:val="242424"/>
            <w:shd w:val="clear" w:color="auto" w:fill="FFFFFF"/>
          </w:rPr>
          <w:t>32560</w:t>
        </w:r>
        <w:r w:rsidR="00E22903">
          <w:rPr>
            <w:rFonts w:ascii="Segoe UI" w:hAnsi="Segoe UI" w:cs="Segoe UI"/>
            <w:color w:val="242424"/>
            <w:shd w:val="clear" w:color="auto" w:fill="FFFFFF"/>
          </w:rPr>
          <w:t xml:space="preserve"> </w:t>
        </w:r>
        <w:r w:rsidR="00E22903">
          <w:rPr>
            <w:rFonts w:ascii="Segoe UI" w:hAnsi="Segoe UI" w:cs="Segoe UI"/>
            <w:color w:val="242424"/>
            <w:shd w:val="clear" w:color="auto" w:fill="FFFFFF"/>
          </w:rPr>
          <w:tab/>
          <w:t>page</w:t>
        </w:r>
        <w:r w:rsidRPr="00F27539">
          <w:rPr>
            <w:rFonts w:ascii="Segoe UI" w:hAnsi="Segoe UI" w:cs="Segoe UI"/>
            <w:color w:val="242424"/>
            <w:shd w:val="clear" w:color="auto" w:fill="FFFFFF"/>
          </w:rPr>
          <w:t xml:space="preserve"> </w:t>
        </w:r>
        <w:r w:rsidR="0054398A">
          <w:fldChar w:fldCharType="begin"/>
        </w:r>
        <w:r w:rsidR="0054398A">
          <w:instrText xml:space="preserve"> PAGE   \* MERGEFORMAT </w:instrText>
        </w:r>
        <w:r w:rsidR="0054398A">
          <w:fldChar w:fldCharType="separate"/>
        </w:r>
        <w:r w:rsidR="0054398A">
          <w:rPr>
            <w:noProof/>
          </w:rPr>
          <w:t>2</w:t>
        </w:r>
        <w:r w:rsidR="0054398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5B70" w14:textId="77777777" w:rsidR="00E22903" w:rsidRDefault="00E2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060C" w14:textId="77777777" w:rsidR="00EF06D4" w:rsidRDefault="00EF06D4">
      <w:pPr>
        <w:spacing w:after="0" w:line="240" w:lineRule="auto"/>
      </w:pPr>
      <w:r>
        <w:separator/>
      </w:r>
    </w:p>
  </w:footnote>
  <w:footnote w:type="continuationSeparator" w:id="0">
    <w:p w14:paraId="6473614F" w14:textId="77777777" w:rsidR="00EF06D4" w:rsidRDefault="00EF06D4">
      <w:pPr>
        <w:spacing w:after="0" w:line="240" w:lineRule="auto"/>
      </w:pPr>
      <w:r>
        <w:continuationSeparator/>
      </w:r>
    </w:p>
  </w:footnote>
  <w:footnote w:type="continuationNotice" w:id="1">
    <w:p w14:paraId="0E94FD73" w14:textId="77777777" w:rsidR="00EF06D4" w:rsidRDefault="00EF0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ED0C" w14:textId="77777777" w:rsidR="00E22903" w:rsidRDefault="00E22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8B6F" w14:textId="77777777" w:rsidR="00E22903" w:rsidRDefault="00E22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916A" w14:textId="77777777" w:rsidR="00E22903" w:rsidRDefault="00E22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BFA"/>
    <w:multiLevelType w:val="hybridMultilevel"/>
    <w:tmpl w:val="4A9A4AA0"/>
    <w:lvl w:ilvl="0" w:tplc="65F002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F7068"/>
    <w:multiLevelType w:val="multilevel"/>
    <w:tmpl w:val="25D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33C6C"/>
    <w:multiLevelType w:val="multilevel"/>
    <w:tmpl w:val="5CB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F21"/>
    <w:multiLevelType w:val="hybridMultilevel"/>
    <w:tmpl w:val="E8D6150E"/>
    <w:lvl w:ilvl="0" w:tplc="65F002F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E78E5"/>
    <w:multiLevelType w:val="multilevel"/>
    <w:tmpl w:val="8AA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0DCB3"/>
    <w:multiLevelType w:val="hybridMultilevel"/>
    <w:tmpl w:val="DD5CCA9A"/>
    <w:lvl w:ilvl="0" w:tplc="2A22D9B0">
      <w:start w:val="1"/>
      <w:numFmt w:val="bullet"/>
      <w:lvlText w:val="·"/>
      <w:lvlJc w:val="left"/>
      <w:pPr>
        <w:ind w:left="720" w:hanging="360"/>
      </w:pPr>
      <w:rPr>
        <w:rFonts w:ascii="Symbol" w:hAnsi="Symbol" w:hint="default"/>
      </w:rPr>
    </w:lvl>
    <w:lvl w:ilvl="1" w:tplc="E7D8EED0">
      <w:start w:val="1"/>
      <w:numFmt w:val="bullet"/>
      <w:lvlText w:val="o"/>
      <w:lvlJc w:val="left"/>
      <w:pPr>
        <w:ind w:left="1440" w:hanging="360"/>
      </w:pPr>
      <w:rPr>
        <w:rFonts w:ascii="Courier New" w:hAnsi="Courier New" w:hint="default"/>
      </w:rPr>
    </w:lvl>
    <w:lvl w:ilvl="2" w:tplc="514A147E">
      <w:start w:val="1"/>
      <w:numFmt w:val="bullet"/>
      <w:lvlText w:val=""/>
      <w:lvlJc w:val="left"/>
      <w:pPr>
        <w:ind w:left="2160" w:hanging="360"/>
      </w:pPr>
      <w:rPr>
        <w:rFonts w:ascii="Wingdings" w:hAnsi="Wingdings" w:hint="default"/>
      </w:rPr>
    </w:lvl>
    <w:lvl w:ilvl="3" w:tplc="84B0C690">
      <w:start w:val="1"/>
      <w:numFmt w:val="bullet"/>
      <w:lvlText w:val=""/>
      <w:lvlJc w:val="left"/>
      <w:pPr>
        <w:ind w:left="2880" w:hanging="360"/>
      </w:pPr>
      <w:rPr>
        <w:rFonts w:ascii="Symbol" w:hAnsi="Symbol" w:hint="default"/>
      </w:rPr>
    </w:lvl>
    <w:lvl w:ilvl="4" w:tplc="0730F6C2">
      <w:start w:val="1"/>
      <w:numFmt w:val="bullet"/>
      <w:lvlText w:val="o"/>
      <w:lvlJc w:val="left"/>
      <w:pPr>
        <w:ind w:left="3600" w:hanging="360"/>
      </w:pPr>
      <w:rPr>
        <w:rFonts w:ascii="Courier New" w:hAnsi="Courier New" w:hint="default"/>
      </w:rPr>
    </w:lvl>
    <w:lvl w:ilvl="5" w:tplc="1472AAA8">
      <w:start w:val="1"/>
      <w:numFmt w:val="bullet"/>
      <w:lvlText w:val=""/>
      <w:lvlJc w:val="left"/>
      <w:pPr>
        <w:ind w:left="4320" w:hanging="360"/>
      </w:pPr>
      <w:rPr>
        <w:rFonts w:ascii="Wingdings" w:hAnsi="Wingdings" w:hint="default"/>
      </w:rPr>
    </w:lvl>
    <w:lvl w:ilvl="6" w:tplc="8194AE38">
      <w:start w:val="1"/>
      <w:numFmt w:val="bullet"/>
      <w:lvlText w:val=""/>
      <w:lvlJc w:val="left"/>
      <w:pPr>
        <w:ind w:left="5040" w:hanging="360"/>
      </w:pPr>
      <w:rPr>
        <w:rFonts w:ascii="Symbol" w:hAnsi="Symbol" w:hint="default"/>
      </w:rPr>
    </w:lvl>
    <w:lvl w:ilvl="7" w:tplc="22F0C0E0">
      <w:start w:val="1"/>
      <w:numFmt w:val="bullet"/>
      <w:lvlText w:val="o"/>
      <w:lvlJc w:val="left"/>
      <w:pPr>
        <w:ind w:left="5760" w:hanging="360"/>
      </w:pPr>
      <w:rPr>
        <w:rFonts w:ascii="Courier New" w:hAnsi="Courier New" w:hint="default"/>
      </w:rPr>
    </w:lvl>
    <w:lvl w:ilvl="8" w:tplc="CD1E8CB8">
      <w:start w:val="1"/>
      <w:numFmt w:val="bullet"/>
      <w:lvlText w:val=""/>
      <w:lvlJc w:val="left"/>
      <w:pPr>
        <w:ind w:left="6480" w:hanging="360"/>
      </w:pPr>
      <w:rPr>
        <w:rFonts w:ascii="Wingdings" w:hAnsi="Wingdings" w:hint="default"/>
      </w:rPr>
    </w:lvl>
  </w:abstractNum>
  <w:abstractNum w:abstractNumId="6" w15:restartNumberingAfterBreak="0">
    <w:nsid w:val="0E521840"/>
    <w:multiLevelType w:val="hybridMultilevel"/>
    <w:tmpl w:val="E676C4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1522CC1"/>
    <w:multiLevelType w:val="multilevel"/>
    <w:tmpl w:val="5EC4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1024"/>
    <w:multiLevelType w:val="multilevel"/>
    <w:tmpl w:val="D0A0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C4873"/>
    <w:multiLevelType w:val="hybridMultilevel"/>
    <w:tmpl w:val="81C01596"/>
    <w:lvl w:ilvl="0" w:tplc="65F002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86B56"/>
    <w:multiLevelType w:val="hybridMultilevel"/>
    <w:tmpl w:val="F2068792"/>
    <w:lvl w:ilvl="0" w:tplc="65F002FE">
      <w:start w:val="1"/>
      <w:numFmt w:val="bullet"/>
      <w:lvlText w:val=""/>
      <w:lvlJc w:val="left"/>
      <w:pPr>
        <w:ind w:left="720" w:hanging="360"/>
      </w:pPr>
      <w:rPr>
        <w:rFonts w:ascii="Symbol" w:hAnsi="Symbol" w:hint="default"/>
      </w:rPr>
    </w:lvl>
    <w:lvl w:ilvl="1" w:tplc="12689790">
      <w:start w:val="1"/>
      <w:numFmt w:val="bullet"/>
      <w:lvlText w:val="o"/>
      <w:lvlJc w:val="left"/>
      <w:pPr>
        <w:ind w:left="1440" w:hanging="360"/>
      </w:pPr>
      <w:rPr>
        <w:rFonts w:ascii="Courier New" w:hAnsi="Courier New" w:hint="default"/>
      </w:rPr>
    </w:lvl>
    <w:lvl w:ilvl="2" w:tplc="F50C7A44">
      <w:start w:val="1"/>
      <w:numFmt w:val="bullet"/>
      <w:lvlText w:val=""/>
      <w:lvlJc w:val="left"/>
      <w:pPr>
        <w:ind w:left="2160" w:hanging="360"/>
      </w:pPr>
      <w:rPr>
        <w:rFonts w:ascii="Wingdings" w:hAnsi="Wingdings" w:hint="default"/>
      </w:rPr>
    </w:lvl>
    <w:lvl w:ilvl="3" w:tplc="26B66196">
      <w:start w:val="1"/>
      <w:numFmt w:val="bullet"/>
      <w:lvlText w:val=""/>
      <w:lvlJc w:val="left"/>
      <w:pPr>
        <w:ind w:left="2880" w:hanging="360"/>
      </w:pPr>
      <w:rPr>
        <w:rFonts w:ascii="Symbol" w:hAnsi="Symbol" w:hint="default"/>
      </w:rPr>
    </w:lvl>
    <w:lvl w:ilvl="4" w:tplc="502C300A">
      <w:start w:val="1"/>
      <w:numFmt w:val="bullet"/>
      <w:lvlText w:val="o"/>
      <w:lvlJc w:val="left"/>
      <w:pPr>
        <w:ind w:left="3600" w:hanging="360"/>
      </w:pPr>
      <w:rPr>
        <w:rFonts w:ascii="Courier New" w:hAnsi="Courier New" w:hint="default"/>
      </w:rPr>
    </w:lvl>
    <w:lvl w:ilvl="5" w:tplc="4536B240">
      <w:start w:val="1"/>
      <w:numFmt w:val="bullet"/>
      <w:lvlText w:val=""/>
      <w:lvlJc w:val="left"/>
      <w:pPr>
        <w:ind w:left="4320" w:hanging="360"/>
      </w:pPr>
      <w:rPr>
        <w:rFonts w:ascii="Wingdings" w:hAnsi="Wingdings" w:hint="default"/>
      </w:rPr>
    </w:lvl>
    <w:lvl w:ilvl="6" w:tplc="ACF22AF8">
      <w:start w:val="1"/>
      <w:numFmt w:val="bullet"/>
      <w:lvlText w:val=""/>
      <w:lvlJc w:val="left"/>
      <w:pPr>
        <w:ind w:left="5040" w:hanging="360"/>
      </w:pPr>
      <w:rPr>
        <w:rFonts w:ascii="Symbol" w:hAnsi="Symbol" w:hint="default"/>
      </w:rPr>
    </w:lvl>
    <w:lvl w:ilvl="7" w:tplc="E2EAE642">
      <w:start w:val="1"/>
      <w:numFmt w:val="bullet"/>
      <w:lvlText w:val="o"/>
      <w:lvlJc w:val="left"/>
      <w:pPr>
        <w:ind w:left="5760" w:hanging="360"/>
      </w:pPr>
      <w:rPr>
        <w:rFonts w:ascii="Courier New" w:hAnsi="Courier New" w:hint="default"/>
      </w:rPr>
    </w:lvl>
    <w:lvl w:ilvl="8" w:tplc="F2AA2D56">
      <w:start w:val="1"/>
      <w:numFmt w:val="bullet"/>
      <w:lvlText w:val=""/>
      <w:lvlJc w:val="left"/>
      <w:pPr>
        <w:ind w:left="6480" w:hanging="360"/>
      </w:pPr>
      <w:rPr>
        <w:rFonts w:ascii="Wingdings" w:hAnsi="Wingdings" w:hint="default"/>
      </w:rPr>
    </w:lvl>
  </w:abstractNum>
  <w:abstractNum w:abstractNumId="11" w15:restartNumberingAfterBreak="0">
    <w:nsid w:val="20660E2C"/>
    <w:multiLevelType w:val="hybridMultilevel"/>
    <w:tmpl w:val="B7D88280"/>
    <w:lvl w:ilvl="0" w:tplc="65F002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ED0D7"/>
    <w:multiLevelType w:val="hybridMultilevel"/>
    <w:tmpl w:val="6D2496F2"/>
    <w:lvl w:ilvl="0" w:tplc="5AF4D70C">
      <w:start w:val="1"/>
      <w:numFmt w:val="bullet"/>
      <w:lvlText w:val="·"/>
      <w:lvlJc w:val="left"/>
      <w:pPr>
        <w:ind w:left="720" w:hanging="360"/>
      </w:pPr>
      <w:rPr>
        <w:rFonts w:ascii="Symbol" w:hAnsi="Symbol" w:hint="default"/>
      </w:rPr>
    </w:lvl>
    <w:lvl w:ilvl="1" w:tplc="8F82FF10">
      <w:start w:val="1"/>
      <w:numFmt w:val="bullet"/>
      <w:lvlText w:val="o"/>
      <w:lvlJc w:val="left"/>
      <w:pPr>
        <w:ind w:left="1440" w:hanging="360"/>
      </w:pPr>
      <w:rPr>
        <w:rFonts w:ascii="Courier New" w:hAnsi="Courier New" w:hint="default"/>
      </w:rPr>
    </w:lvl>
    <w:lvl w:ilvl="2" w:tplc="9E384DE0">
      <w:start w:val="1"/>
      <w:numFmt w:val="bullet"/>
      <w:lvlText w:val=""/>
      <w:lvlJc w:val="left"/>
      <w:pPr>
        <w:ind w:left="2160" w:hanging="360"/>
      </w:pPr>
      <w:rPr>
        <w:rFonts w:ascii="Wingdings" w:hAnsi="Wingdings" w:hint="default"/>
      </w:rPr>
    </w:lvl>
    <w:lvl w:ilvl="3" w:tplc="D9B820C6">
      <w:start w:val="1"/>
      <w:numFmt w:val="bullet"/>
      <w:lvlText w:val=""/>
      <w:lvlJc w:val="left"/>
      <w:pPr>
        <w:ind w:left="2880" w:hanging="360"/>
      </w:pPr>
      <w:rPr>
        <w:rFonts w:ascii="Symbol" w:hAnsi="Symbol" w:hint="default"/>
      </w:rPr>
    </w:lvl>
    <w:lvl w:ilvl="4" w:tplc="B05C2D28">
      <w:start w:val="1"/>
      <w:numFmt w:val="bullet"/>
      <w:lvlText w:val="o"/>
      <w:lvlJc w:val="left"/>
      <w:pPr>
        <w:ind w:left="3600" w:hanging="360"/>
      </w:pPr>
      <w:rPr>
        <w:rFonts w:ascii="Courier New" w:hAnsi="Courier New" w:hint="default"/>
      </w:rPr>
    </w:lvl>
    <w:lvl w:ilvl="5" w:tplc="A67EDCE4">
      <w:start w:val="1"/>
      <w:numFmt w:val="bullet"/>
      <w:lvlText w:val=""/>
      <w:lvlJc w:val="left"/>
      <w:pPr>
        <w:ind w:left="4320" w:hanging="360"/>
      </w:pPr>
      <w:rPr>
        <w:rFonts w:ascii="Wingdings" w:hAnsi="Wingdings" w:hint="default"/>
      </w:rPr>
    </w:lvl>
    <w:lvl w:ilvl="6" w:tplc="D86C4016">
      <w:start w:val="1"/>
      <w:numFmt w:val="bullet"/>
      <w:lvlText w:val=""/>
      <w:lvlJc w:val="left"/>
      <w:pPr>
        <w:ind w:left="5040" w:hanging="360"/>
      </w:pPr>
      <w:rPr>
        <w:rFonts w:ascii="Symbol" w:hAnsi="Symbol" w:hint="default"/>
      </w:rPr>
    </w:lvl>
    <w:lvl w:ilvl="7" w:tplc="E816379E">
      <w:start w:val="1"/>
      <w:numFmt w:val="bullet"/>
      <w:lvlText w:val="o"/>
      <w:lvlJc w:val="left"/>
      <w:pPr>
        <w:ind w:left="5760" w:hanging="360"/>
      </w:pPr>
      <w:rPr>
        <w:rFonts w:ascii="Courier New" w:hAnsi="Courier New" w:hint="default"/>
      </w:rPr>
    </w:lvl>
    <w:lvl w:ilvl="8" w:tplc="FBF0D6D0">
      <w:start w:val="1"/>
      <w:numFmt w:val="bullet"/>
      <w:lvlText w:val=""/>
      <w:lvlJc w:val="left"/>
      <w:pPr>
        <w:ind w:left="6480" w:hanging="360"/>
      </w:pPr>
      <w:rPr>
        <w:rFonts w:ascii="Wingdings" w:hAnsi="Wingdings" w:hint="default"/>
      </w:rPr>
    </w:lvl>
  </w:abstractNum>
  <w:abstractNum w:abstractNumId="13" w15:restartNumberingAfterBreak="0">
    <w:nsid w:val="25D3483D"/>
    <w:multiLevelType w:val="multilevel"/>
    <w:tmpl w:val="0F48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42564E"/>
    <w:multiLevelType w:val="multilevel"/>
    <w:tmpl w:val="49C6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30340"/>
    <w:multiLevelType w:val="multilevel"/>
    <w:tmpl w:val="9500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D1157"/>
    <w:multiLevelType w:val="multilevel"/>
    <w:tmpl w:val="2D9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64412"/>
    <w:multiLevelType w:val="multilevel"/>
    <w:tmpl w:val="326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52F95F"/>
    <w:multiLevelType w:val="hybridMultilevel"/>
    <w:tmpl w:val="1F5ED51A"/>
    <w:lvl w:ilvl="0" w:tplc="F8BE4924">
      <w:start w:val="1"/>
      <w:numFmt w:val="bullet"/>
      <w:lvlText w:val="·"/>
      <w:lvlJc w:val="left"/>
      <w:pPr>
        <w:ind w:left="720" w:hanging="360"/>
      </w:pPr>
      <w:rPr>
        <w:rFonts w:ascii="Symbol" w:hAnsi="Symbol" w:hint="default"/>
      </w:rPr>
    </w:lvl>
    <w:lvl w:ilvl="1" w:tplc="79960C3A">
      <w:start w:val="1"/>
      <w:numFmt w:val="bullet"/>
      <w:lvlText w:val="o"/>
      <w:lvlJc w:val="left"/>
      <w:pPr>
        <w:ind w:left="1440" w:hanging="360"/>
      </w:pPr>
      <w:rPr>
        <w:rFonts w:ascii="Courier New" w:hAnsi="Courier New" w:hint="default"/>
      </w:rPr>
    </w:lvl>
    <w:lvl w:ilvl="2" w:tplc="57664AAA">
      <w:start w:val="1"/>
      <w:numFmt w:val="bullet"/>
      <w:lvlText w:val=""/>
      <w:lvlJc w:val="left"/>
      <w:pPr>
        <w:ind w:left="2160" w:hanging="360"/>
      </w:pPr>
      <w:rPr>
        <w:rFonts w:ascii="Wingdings" w:hAnsi="Wingdings" w:hint="default"/>
      </w:rPr>
    </w:lvl>
    <w:lvl w:ilvl="3" w:tplc="D86AD928">
      <w:start w:val="1"/>
      <w:numFmt w:val="bullet"/>
      <w:lvlText w:val=""/>
      <w:lvlJc w:val="left"/>
      <w:pPr>
        <w:ind w:left="2880" w:hanging="360"/>
      </w:pPr>
      <w:rPr>
        <w:rFonts w:ascii="Symbol" w:hAnsi="Symbol" w:hint="default"/>
      </w:rPr>
    </w:lvl>
    <w:lvl w:ilvl="4" w:tplc="6AD62692">
      <w:start w:val="1"/>
      <w:numFmt w:val="bullet"/>
      <w:lvlText w:val="o"/>
      <w:lvlJc w:val="left"/>
      <w:pPr>
        <w:ind w:left="3600" w:hanging="360"/>
      </w:pPr>
      <w:rPr>
        <w:rFonts w:ascii="Courier New" w:hAnsi="Courier New" w:hint="default"/>
      </w:rPr>
    </w:lvl>
    <w:lvl w:ilvl="5" w:tplc="F3FA6270">
      <w:start w:val="1"/>
      <w:numFmt w:val="bullet"/>
      <w:lvlText w:val=""/>
      <w:lvlJc w:val="left"/>
      <w:pPr>
        <w:ind w:left="4320" w:hanging="360"/>
      </w:pPr>
      <w:rPr>
        <w:rFonts w:ascii="Wingdings" w:hAnsi="Wingdings" w:hint="default"/>
      </w:rPr>
    </w:lvl>
    <w:lvl w:ilvl="6" w:tplc="EC24CEB8">
      <w:start w:val="1"/>
      <w:numFmt w:val="bullet"/>
      <w:lvlText w:val=""/>
      <w:lvlJc w:val="left"/>
      <w:pPr>
        <w:ind w:left="5040" w:hanging="360"/>
      </w:pPr>
      <w:rPr>
        <w:rFonts w:ascii="Symbol" w:hAnsi="Symbol" w:hint="default"/>
      </w:rPr>
    </w:lvl>
    <w:lvl w:ilvl="7" w:tplc="144CFBE6">
      <w:start w:val="1"/>
      <w:numFmt w:val="bullet"/>
      <w:lvlText w:val="o"/>
      <w:lvlJc w:val="left"/>
      <w:pPr>
        <w:ind w:left="5760" w:hanging="360"/>
      </w:pPr>
      <w:rPr>
        <w:rFonts w:ascii="Courier New" w:hAnsi="Courier New" w:hint="default"/>
      </w:rPr>
    </w:lvl>
    <w:lvl w:ilvl="8" w:tplc="63868B46">
      <w:start w:val="1"/>
      <w:numFmt w:val="bullet"/>
      <w:lvlText w:val=""/>
      <w:lvlJc w:val="left"/>
      <w:pPr>
        <w:ind w:left="6480" w:hanging="360"/>
      </w:pPr>
      <w:rPr>
        <w:rFonts w:ascii="Wingdings" w:hAnsi="Wingdings" w:hint="default"/>
      </w:rPr>
    </w:lvl>
  </w:abstractNum>
  <w:abstractNum w:abstractNumId="19" w15:restartNumberingAfterBreak="0">
    <w:nsid w:val="4E539C34"/>
    <w:multiLevelType w:val="hybridMultilevel"/>
    <w:tmpl w:val="5D0E4DE6"/>
    <w:lvl w:ilvl="0" w:tplc="076C3A9C">
      <w:start w:val="1"/>
      <w:numFmt w:val="bullet"/>
      <w:lvlText w:val=""/>
      <w:lvlJc w:val="left"/>
      <w:pPr>
        <w:ind w:left="720" w:hanging="360"/>
      </w:pPr>
      <w:rPr>
        <w:rFonts w:ascii="Symbol" w:hAnsi="Symbol" w:hint="default"/>
      </w:rPr>
    </w:lvl>
    <w:lvl w:ilvl="1" w:tplc="00283D0C">
      <w:start w:val="1"/>
      <w:numFmt w:val="bullet"/>
      <w:lvlText w:val="o"/>
      <w:lvlJc w:val="left"/>
      <w:pPr>
        <w:ind w:left="1440" w:hanging="360"/>
      </w:pPr>
      <w:rPr>
        <w:rFonts w:ascii="Courier New" w:hAnsi="Courier New" w:hint="default"/>
      </w:rPr>
    </w:lvl>
    <w:lvl w:ilvl="2" w:tplc="41C8EF54">
      <w:start w:val="1"/>
      <w:numFmt w:val="bullet"/>
      <w:lvlText w:val=""/>
      <w:lvlJc w:val="left"/>
      <w:pPr>
        <w:ind w:left="2160" w:hanging="360"/>
      </w:pPr>
      <w:rPr>
        <w:rFonts w:ascii="Wingdings" w:hAnsi="Wingdings" w:hint="default"/>
      </w:rPr>
    </w:lvl>
    <w:lvl w:ilvl="3" w:tplc="183C210C">
      <w:start w:val="1"/>
      <w:numFmt w:val="bullet"/>
      <w:lvlText w:val=""/>
      <w:lvlJc w:val="left"/>
      <w:pPr>
        <w:ind w:left="2880" w:hanging="360"/>
      </w:pPr>
      <w:rPr>
        <w:rFonts w:ascii="Symbol" w:hAnsi="Symbol" w:hint="default"/>
      </w:rPr>
    </w:lvl>
    <w:lvl w:ilvl="4" w:tplc="315E42FC">
      <w:start w:val="1"/>
      <w:numFmt w:val="bullet"/>
      <w:lvlText w:val="o"/>
      <w:lvlJc w:val="left"/>
      <w:pPr>
        <w:ind w:left="3600" w:hanging="360"/>
      </w:pPr>
      <w:rPr>
        <w:rFonts w:ascii="Courier New" w:hAnsi="Courier New" w:hint="default"/>
      </w:rPr>
    </w:lvl>
    <w:lvl w:ilvl="5" w:tplc="24D0C198">
      <w:start w:val="1"/>
      <w:numFmt w:val="bullet"/>
      <w:lvlText w:val=""/>
      <w:lvlJc w:val="left"/>
      <w:pPr>
        <w:ind w:left="4320" w:hanging="360"/>
      </w:pPr>
      <w:rPr>
        <w:rFonts w:ascii="Wingdings" w:hAnsi="Wingdings" w:hint="default"/>
      </w:rPr>
    </w:lvl>
    <w:lvl w:ilvl="6" w:tplc="94621686">
      <w:start w:val="1"/>
      <w:numFmt w:val="bullet"/>
      <w:lvlText w:val=""/>
      <w:lvlJc w:val="left"/>
      <w:pPr>
        <w:ind w:left="5040" w:hanging="360"/>
      </w:pPr>
      <w:rPr>
        <w:rFonts w:ascii="Symbol" w:hAnsi="Symbol" w:hint="default"/>
      </w:rPr>
    </w:lvl>
    <w:lvl w:ilvl="7" w:tplc="62CA59AE">
      <w:start w:val="1"/>
      <w:numFmt w:val="bullet"/>
      <w:lvlText w:val="o"/>
      <w:lvlJc w:val="left"/>
      <w:pPr>
        <w:ind w:left="5760" w:hanging="360"/>
      </w:pPr>
      <w:rPr>
        <w:rFonts w:ascii="Courier New" w:hAnsi="Courier New" w:hint="default"/>
      </w:rPr>
    </w:lvl>
    <w:lvl w:ilvl="8" w:tplc="F3DE32EA">
      <w:start w:val="1"/>
      <w:numFmt w:val="bullet"/>
      <w:lvlText w:val=""/>
      <w:lvlJc w:val="left"/>
      <w:pPr>
        <w:ind w:left="6480" w:hanging="360"/>
      </w:pPr>
      <w:rPr>
        <w:rFonts w:ascii="Wingdings" w:hAnsi="Wingdings" w:hint="default"/>
      </w:rPr>
    </w:lvl>
  </w:abstractNum>
  <w:abstractNum w:abstractNumId="20" w15:restartNumberingAfterBreak="0">
    <w:nsid w:val="50407F5F"/>
    <w:multiLevelType w:val="hybridMultilevel"/>
    <w:tmpl w:val="417E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21D0C"/>
    <w:multiLevelType w:val="multilevel"/>
    <w:tmpl w:val="2D9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A86216"/>
    <w:multiLevelType w:val="hybridMultilevel"/>
    <w:tmpl w:val="16C8799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194A73"/>
    <w:multiLevelType w:val="hybridMultilevel"/>
    <w:tmpl w:val="69F20472"/>
    <w:lvl w:ilvl="0" w:tplc="B78AD922">
      <w:start w:val="5"/>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46BBD"/>
    <w:multiLevelType w:val="hybridMultilevel"/>
    <w:tmpl w:val="14A0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65DE2"/>
    <w:multiLevelType w:val="hybridMultilevel"/>
    <w:tmpl w:val="16C83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DF3AA5"/>
    <w:multiLevelType w:val="hybridMultilevel"/>
    <w:tmpl w:val="2CE24BD0"/>
    <w:lvl w:ilvl="0" w:tplc="FFFFFFFF">
      <w:start w:val="1"/>
      <w:numFmt w:val="bullet"/>
      <w:lvlText w:val=""/>
      <w:lvlJc w:val="left"/>
      <w:pPr>
        <w:ind w:left="720" w:hanging="360"/>
      </w:pPr>
      <w:rPr>
        <w:rFonts w:ascii="Symbol" w:hAnsi="Symbol" w:hint="default"/>
      </w:rPr>
    </w:lvl>
    <w:lvl w:ilvl="1" w:tplc="31F4D8D0">
      <w:start w:val="1"/>
      <w:numFmt w:val="bullet"/>
      <w:lvlText w:val="o"/>
      <w:lvlJc w:val="left"/>
      <w:pPr>
        <w:ind w:left="1440" w:hanging="360"/>
      </w:pPr>
      <w:rPr>
        <w:rFonts w:ascii="Courier New" w:hAnsi="Courier New" w:hint="default"/>
      </w:rPr>
    </w:lvl>
    <w:lvl w:ilvl="2" w:tplc="3A0071FE">
      <w:start w:val="1"/>
      <w:numFmt w:val="bullet"/>
      <w:lvlText w:val=""/>
      <w:lvlJc w:val="left"/>
      <w:pPr>
        <w:ind w:left="2160" w:hanging="360"/>
      </w:pPr>
      <w:rPr>
        <w:rFonts w:ascii="Wingdings" w:hAnsi="Wingdings" w:hint="default"/>
      </w:rPr>
    </w:lvl>
    <w:lvl w:ilvl="3" w:tplc="AD52A9A2">
      <w:start w:val="1"/>
      <w:numFmt w:val="bullet"/>
      <w:lvlText w:val=""/>
      <w:lvlJc w:val="left"/>
      <w:pPr>
        <w:ind w:left="2880" w:hanging="360"/>
      </w:pPr>
      <w:rPr>
        <w:rFonts w:ascii="Symbol" w:hAnsi="Symbol" w:hint="default"/>
      </w:rPr>
    </w:lvl>
    <w:lvl w:ilvl="4" w:tplc="44B68E8C">
      <w:start w:val="1"/>
      <w:numFmt w:val="bullet"/>
      <w:lvlText w:val="o"/>
      <w:lvlJc w:val="left"/>
      <w:pPr>
        <w:ind w:left="3600" w:hanging="360"/>
      </w:pPr>
      <w:rPr>
        <w:rFonts w:ascii="Courier New" w:hAnsi="Courier New" w:hint="default"/>
      </w:rPr>
    </w:lvl>
    <w:lvl w:ilvl="5" w:tplc="050850F4">
      <w:start w:val="1"/>
      <w:numFmt w:val="bullet"/>
      <w:lvlText w:val=""/>
      <w:lvlJc w:val="left"/>
      <w:pPr>
        <w:ind w:left="4320" w:hanging="360"/>
      </w:pPr>
      <w:rPr>
        <w:rFonts w:ascii="Wingdings" w:hAnsi="Wingdings" w:hint="default"/>
      </w:rPr>
    </w:lvl>
    <w:lvl w:ilvl="6" w:tplc="F86838D4">
      <w:start w:val="1"/>
      <w:numFmt w:val="bullet"/>
      <w:lvlText w:val=""/>
      <w:lvlJc w:val="left"/>
      <w:pPr>
        <w:ind w:left="5040" w:hanging="360"/>
      </w:pPr>
      <w:rPr>
        <w:rFonts w:ascii="Symbol" w:hAnsi="Symbol" w:hint="default"/>
      </w:rPr>
    </w:lvl>
    <w:lvl w:ilvl="7" w:tplc="8160ABB0">
      <w:start w:val="1"/>
      <w:numFmt w:val="bullet"/>
      <w:lvlText w:val="o"/>
      <w:lvlJc w:val="left"/>
      <w:pPr>
        <w:ind w:left="5760" w:hanging="360"/>
      </w:pPr>
      <w:rPr>
        <w:rFonts w:ascii="Courier New" w:hAnsi="Courier New" w:hint="default"/>
      </w:rPr>
    </w:lvl>
    <w:lvl w:ilvl="8" w:tplc="F15ABF64">
      <w:start w:val="1"/>
      <w:numFmt w:val="bullet"/>
      <w:lvlText w:val=""/>
      <w:lvlJc w:val="left"/>
      <w:pPr>
        <w:ind w:left="6480" w:hanging="360"/>
      </w:pPr>
      <w:rPr>
        <w:rFonts w:ascii="Wingdings" w:hAnsi="Wingdings" w:hint="default"/>
      </w:rPr>
    </w:lvl>
  </w:abstractNum>
  <w:abstractNum w:abstractNumId="27" w15:restartNumberingAfterBreak="0">
    <w:nsid w:val="70165799"/>
    <w:multiLevelType w:val="multilevel"/>
    <w:tmpl w:val="A35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9676D"/>
    <w:multiLevelType w:val="multilevel"/>
    <w:tmpl w:val="FBA225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7B02B83"/>
    <w:multiLevelType w:val="hybridMultilevel"/>
    <w:tmpl w:val="5F605136"/>
    <w:lvl w:ilvl="0" w:tplc="FD16EC90">
      <w:start w:val="1"/>
      <w:numFmt w:val="bullet"/>
      <w:lvlText w:val="·"/>
      <w:lvlJc w:val="left"/>
      <w:pPr>
        <w:ind w:left="720" w:hanging="360"/>
      </w:pPr>
      <w:rPr>
        <w:rFonts w:ascii="Symbol" w:hAnsi="Symbol" w:hint="default"/>
      </w:rPr>
    </w:lvl>
    <w:lvl w:ilvl="1" w:tplc="F91C30C8">
      <w:start w:val="1"/>
      <w:numFmt w:val="bullet"/>
      <w:lvlText w:val="o"/>
      <w:lvlJc w:val="left"/>
      <w:pPr>
        <w:ind w:left="1440" w:hanging="360"/>
      </w:pPr>
      <w:rPr>
        <w:rFonts w:ascii="Courier New" w:hAnsi="Courier New" w:hint="default"/>
      </w:rPr>
    </w:lvl>
    <w:lvl w:ilvl="2" w:tplc="F6C47734">
      <w:start w:val="1"/>
      <w:numFmt w:val="bullet"/>
      <w:lvlText w:val=""/>
      <w:lvlJc w:val="left"/>
      <w:pPr>
        <w:ind w:left="2160" w:hanging="360"/>
      </w:pPr>
      <w:rPr>
        <w:rFonts w:ascii="Wingdings" w:hAnsi="Wingdings" w:hint="default"/>
      </w:rPr>
    </w:lvl>
    <w:lvl w:ilvl="3" w:tplc="8D30FB3C">
      <w:start w:val="1"/>
      <w:numFmt w:val="bullet"/>
      <w:lvlText w:val=""/>
      <w:lvlJc w:val="left"/>
      <w:pPr>
        <w:ind w:left="2880" w:hanging="360"/>
      </w:pPr>
      <w:rPr>
        <w:rFonts w:ascii="Symbol" w:hAnsi="Symbol" w:hint="default"/>
      </w:rPr>
    </w:lvl>
    <w:lvl w:ilvl="4" w:tplc="ED3A76CE">
      <w:start w:val="1"/>
      <w:numFmt w:val="bullet"/>
      <w:lvlText w:val="o"/>
      <w:lvlJc w:val="left"/>
      <w:pPr>
        <w:ind w:left="3600" w:hanging="360"/>
      </w:pPr>
      <w:rPr>
        <w:rFonts w:ascii="Courier New" w:hAnsi="Courier New" w:hint="default"/>
      </w:rPr>
    </w:lvl>
    <w:lvl w:ilvl="5" w:tplc="2A4638FE">
      <w:start w:val="1"/>
      <w:numFmt w:val="bullet"/>
      <w:lvlText w:val=""/>
      <w:lvlJc w:val="left"/>
      <w:pPr>
        <w:ind w:left="4320" w:hanging="360"/>
      </w:pPr>
      <w:rPr>
        <w:rFonts w:ascii="Wingdings" w:hAnsi="Wingdings" w:hint="default"/>
      </w:rPr>
    </w:lvl>
    <w:lvl w:ilvl="6" w:tplc="F4529D78">
      <w:start w:val="1"/>
      <w:numFmt w:val="bullet"/>
      <w:lvlText w:val=""/>
      <w:lvlJc w:val="left"/>
      <w:pPr>
        <w:ind w:left="5040" w:hanging="360"/>
      </w:pPr>
      <w:rPr>
        <w:rFonts w:ascii="Symbol" w:hAnsi="Symbol" w:hint="default"/>
      </w:rPr>
    </w:lvl>
    <w:lvl w:ilvl="7" w:tplc="9702BB9E">
      <w:start w:val="1"/>
      <w:numFmt w:val="bullet"/>
      <w:lvlText w:val="o"/>
      <w:lvlJc w:val="left"/>
      <w:pPr>
        <w:ind w:left="5760" w:hanging="360"/>
      </w:pPr>
      <w:rPr>
        <w:rFonts w:ascii="Courier New" w:hAnsi="Courier New" w:hint="default"/>
      </w:rPr>
    </w:lvl>
    <w:lvl w:ilvl="8" w:tplc="507E412C">
      <w:start w:val="1"/>
      <w:numFmt w:val="bullet"/>
      <w:lvlText w:val=""/>
      <w:lvlJc w:val="left"/>
      <w:pPr>
        <w:ind w:left="6480" w:hanging="360"/>
      </w:pPr>
      <w:rPr>
        <w:rFonts w:ascii="Wingdings" w:hAnsi="Wingdings" w:hint="default"/>
      </w:rPr>
    </w:lvl>
  </w:abstractNum>
  <w:abstractNum w:abstractNumId="30" w15:restartNumberingAfterBreak="0">
    <w:nsid w:val="77BC4315"/>
    <w:multiLevelType w:val="multilevel"/>
    <w:tmpl w:val="2D9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36F666"/>
    <w:multiLevelType w:val="hybridMultilevel"/>
    <w:tmpl w:val="378694AE"/>
    <w:lvl w:ilvl="0" w:tplc="3E14F03A">
      <w:start w:val="1"/>
      <w:numFmt w:val="bullet"/>
      <w:lvlText w:val="·"/>
      <w:lvlJc w:val="left"/>
      <w:pPr>
        <w:ind w:left="720" w:hanging="360"/>
      </w:pPr>
      <w:rPr>
        <w:rFonts w:ascii="Symbol" w:hAnsi="Symbol" w:hint="default"/>
      </w:rPr>
    </w:lvl>
    <w:lvl w:ilvl="1" w:tplc="817E38E8">
      <w:start w:val="1"/>
      <w:numFmt w:val="bullet"/>
      <w:lvlText w:val="o"/>
      <w:lvlJc w:val="left"/>
      <w:pPr>
        <w:ind w:left="1440" w:hanging="360"/>
      </w:pPr>
      <w:rPr>
        <w:rFonts w:ascii="Courier New" w:hAnsi="Courier New" w:hint="default"/>
      </w:rPr>
    </w:lvl>
    <w:lvl w:ilvl="2" w:tplc="701656B8">
      <w:start w:val="1"/>
      <w:numFmt w:val="bullet"/>
      <w:lvlText w:val=""/>
      <w:lvlJc w:val="left"/>
      <w:pPr>
        <w:ind w:left="2160" w:hanging="360"/>
      </w:pPr>
      <w:rPr>
        <w:rFonts w:ascii="Wingdings" w:hAnsi="Wingdings" w:hint="default"/>
      </w:rPr>
    </w:lvl>
    <w:lvl w:ilvl="3" w:tplc="3B164EFA">
      <w:start w:val="1"/>
      <w:numFmt w:val="bullet"/>
      <w:lvlText w:val=""/>
      <w:lvlJc w:val="left"/>
      <w:pPr>
        <w:ind w:left="2880" w:hanging="360"/>
      </w:pPr>
      <w:rPr>
        <w:rFonts w:ascii="Symbol" w:hAnsi="Symbol" w:hint="default"/>
      </w:rPr>
    </w:lvl>
    <w:lvl w:ilvl="4" w:tplc="560430AE">
      <w:start w:val="1"/>
      <w:numFmt w:val="bullet"/>
      <w:lvlText w:val="o"/>
      <w:lvlJc w:val="left"/>
      <w:pPr>
        <w:ind w:left="3600" w:hanging="360"/>
      </w:pPr>
      <w:rPr>
        <w:rFonts w:ascii="Courier New" w:hAnsi="Courier New" w:hint="default"/>
      </w:rPr>
    </w:lvl>
    <w:lvl w:ilvl="5" w:tplc="F3BAA760">
      <w:start w:val="1"/>
      <w:numFmt w:val="bullet"/>
      <w:lvlText w:val=""/>
      <w:lvlJc w:val="left"/>
      <w:pPr>
        <w:ind w:left="4320" w:hanging="360"/>
      </w:pPr>
      <w:rPr>
        <w:rFonts w:ascii="Wingdings" w:hAnsi="Wingdings" w:hint="default"/>
      </w:rPr>
    </w:lvl>
    <w:lvl w:ilvl="6" w:tplc="93C8FD5E">
      <w:start w:val="1"/>
      <w:numFmt w:val="bullet"/>
      <w:lvlText w:val=""/>
      <w:lvlJc w:val="left"/>
      <w:pPr>
        <w:ind w:left="5040" w:hanging="360"/>
      </w:pPr>
      <w:rPr>
        <w:rFonts w:ascii="Symbol" w:hAnsi="Symbol" w:hint="default"/>
      </w:rPr>
    </w:lvl>
    <w:lvl w:ilvl="7" w:tplc="945E58FE">
      <w:start w:val="1"/>
      <w:numFmt w:val="bullet"/>
      <w:lvlText w:val="o"/>
      <w:lvlJc w:val="left"/>
      <w:pPr>
        <w:ind w:left="5760" w:hanging="360"/>
      </w:pPr>
      <w:rPr>
        <w:rFonts w:ascii="Courier New" w:hAnsi="Courier New" w:hint="default"/>
      </w:rPr>
    </w:lvl>
    <w:lvl w:ilvl="8" w:tplc="76AACF62">
      <w:start w:val="1"/>
      <w:numFmt w:val="bullet"/>
      <w:lvlText w:val=""/>
      <w:lvlJc w:val="left"/>
      <w:pPr>
        <w:ind w:left="6480" w:hanging="360"/>
      </w:pPr>
      <w:rPr>
        <w:rFonts w:ascii="Wingdings" w:hAnsi="Wingdings" w:hint="default"/>
      </w:rPr>
    </w:lvl>
  </w:abstractNum>
  <w:abstractNum w:abstractNumId="32" w15:restartNumberingAfterBreak="0">
    <w:nsid w:val="78400AFD"/>
    <w:multiLevelType w:val="multilevel"/>
    <w:tmpl w:val="6EC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C82206"/>
    <w:multiLevelType w:val="hybridMultilevel"/>
    <w:tmpl w:val="703C0E10"/>
    <w:lvl w:ilvl="0" w:tplc="FE9651FC">
      <w:start w:val="1"/>
      <w:numFmt w:val="bullet"/>
      <w:lvlText w:val="·"/>
      <w:lvlJc w:val="left"/>
      <w:pPr>
        <w:ind w:left="720" w:hanging="360"/>
      </w:pPr>
      <w:rPr>
        <w:rFonts w:ascii="Symbol" w:hAnsi="Symbol" w:hint="default"/>
      </w:rPr>
    </w:lvl>
    <w:lvl w:ilvl="1" w:tplc="A1408BAE">
      <w:start w:val="1"/>
      <w:numFmt w:val="bullet"/>
      <w:lvlText w:val="o"/>
      <w:lvlJc w:val="left"/>
      <w:pPr>
        <w:ind w:left="1440" w:hanging="360"/>
      </w:pPr>
      <w:rPr>
        <w:rFonts w:ascii="Courier New" w:hAnsi="Courier New" w:hint="default"/>
      </w:rPr>
    </w:lvl>
    <w:lvl w:ilvl="2" w:tplc="248C9C6C">
      <w:start w:val="1"/>
      <w:numFmt w:val="bullet"/>
      <w:lvlText w:val=""/>
      <w:lvlJc w:val="left"/>
      <w:pPr>
        <w:ind w:left="2160" w:hanging="360"/>
      </w:pPr>
      <w:rPr>
        <w:rFonts w:ascii="Wingdings" w:hAnsi="Wingdings" w:hint="default"/>
      </w:rPr>
    </w:lvl>
    <w:lvl w:ilvl="3" w:tplc="617ADB72">
      <w:start w:val="1"/>
      <w:numFmt w:val="bullet"/>
      <w:lvlText w:val=""/>
      <w:lvlJc w:val="left"/>
      <w:pPr>
        <w:ind w:left="2880" w:hanging="360"/>
      </w:pPr>
      <w:rPr>
        <w:rFonts w:ascii="Symbol" w:hAnsi="Symbol" w:hint="default"/>
      </w:rPr>
    </w:lvl>
    <w:lvl w:ilvl="4" w:tplc="1E3688E2">
      <w:start w:val="1"/>
      <w:numFmt w:val="bullet"/>
      <w:lvlText w:val="o"/>
      <w:lvlJc w:val="left"/>
      <w:pPr>
        <w:ind w:left="3600" w:hanging="360"/>
      </w:pPr>
      <w:rPr>
        <w:rFonts w:ascii="Courier New" w:hAnsi="Courier New" w:hint="default"/>
      </w:rPr>
    </w:lvl>
    <w:lvl w:ilvl="5" w:tplc="C4EAE6AC">
      <w:start w:val="1"/>
      <w:numFmt w:val="bullet"/>
      <w:lvlText w:val=""/>
      <w:lvlJc w:val="left"/>
      <w:pPr>
        <w:ind w:left="4320" w:hanging="360"/>
      </w:pPr>
      <w:rPr>
        <w:rFonts w:ascii="Wingdings" w:hAnsi="Wingdings" w:hint="default"/>
      </w:rPr>
    </w:lvl>
    <w:lvl w:ilvl="6" w:tplc="FC18E55A">
      <w:start w:val="1"/>
      <w:numFmt w:val="bullet"/>
      <w:lvlText w:val=""/>
      <w:lvlJc w:val="left"/>
      <w:pPr>
        <w:ind w:left="5040" w:hanging="360"/>
      </w:pPr>
      <w:rPr>
        <w:rFonts w:ascii="Symbol" w:hAnsi="Symbol" w:hint="default"/>
      </w:rPr>
    </w:lvl>
    <w:lvl w:ilvl="7" w:tplc="4E161B14">
      <w:start w:val="1"/>
      <w:numFmt w:val="bullet"/>
      <w:lvlText w:val="o"/>
      <w:lvlJc w:val="left"/>
      <w:pPr>
        <w:ind w:left="5760" w:hanging="360"/>
      </w:pPr>
      <w:rPr>
        <w:rFonts w:ascii="Courier New" w:hAnsi="Courier New" w:hint="default"/>
      </w:rPr>
    </w:lvl>
    <w:lvl w:ilvl="8" w:tplc="2620DCBC">
      <w:start w:val="1"/>
      <w:numFmt w:val="bullet"/>
      <w:lvlText w:val=""/>
      <w:lvlJc w:val="left"/>
      <w:pPr>
        <w:ind w:left="6480" w:hanging="360"/>
      </w:pPr>
      <w:rPr>
        <w:rFonts w:ascii="Wingdings" w:hAnsi="Wingdings" w:hint="default"/>
      </w:rPr>
    </w:lvl>
  </w:abstractNum>
  <w:abstractNum w:abstractNumId="34" w15:restartNumberingAfterBreak="0">
    <w:nsid w:val="7E490A1C"/>
    <w:multiLevelType w:val="multilevel"/>
    <w:tmpl w:val="EEFE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9277631">
    <w:abstractNumId w:val="10"/>
  </w:num>
  <w:num w:numId="2" w16cid:durableId="1618756202">
    <w:abstractNumId w:val="26"/>
  </w:num>
  <w:num w:numId="3" w16cid:durableId="1199777498">
    <w:abstractNumId w:val="12"/>
  </w:num>
  <w:num w:numId="4" w16cid:durableId="118040054">
    <w:abstractNumId w:val="31"/>
  </w:num>
  <w:num w:numId="5" w16cid:durableId="812714816">
    <w:abstractNumId w:val="33"/>
  </w:num>
  <w:num w:numId="6" w16cid:durableId="1455825082">
    <w:abstractNumId w:val="5"/>
  </w:num>
  <w:num w:numId="7" w16cid:durableId="1287001194">
    <w:abstractNumId w:val="18"/>
  </w:num>
  <w:num w:numId="8" w16cid:durableId="1127773530">
    <w:abstractNumId w:val="19"/>
  </w:num>
  <w:num w:numId="9" w16cid:durableId="1847360585">
    <w:abstractNumId w:val="29"/>
  </w:num>
  <w:num w:numId="10" w16cid:durableId="246771788">
    <w:abstractNumId w:val="24"/>
  </w:num>
  <w:num w:numId="11" w16cid:durableId="1345521763">
    <w:abstractNumId w:val="23"/>
  </w:num>
  <w:num w:numId="12" w16cid:durableId="197551152">
    <w:abstractNumId w:val="20"/>
  </w:num>
  <w:num w:numId="13" w16cid:durableId="47414443">
    <w:abstractNumId w:val="32"/>
  </w:num>
  <w:num w:numId="14" w16cid:durableId="1246115079">
    <w:abstractNumId w:val="34"/>
  </w:num>
  <w:num w:numId="15" w16cid:durableId="123424342">
    <w:abstractNumId w:val="4"/>
  </w:num>
  <w:num w:numId="16" w16cid:durableId="1855070476">
    <w:abstractNumId w:val="8"/>
  </w:num>
  <w:num w:numId="17" w16cid:durableId="47606424">
    <w:abstractNumId w:val="1"/>
  </w:num>
  <w:num w:numId="18" w16cid:durableId="652760808">
    <w:abstractNumId w:val="13"/>
  </w:num>
  <w:num w:numId="19" w16cid:durableId="1235896891">
    <w:abstractNumId w:val="15"/>
  </w:num>
  <w:num w:numId="20" w16cid:durableId="1586574070">
    <w:abstractNumId w:val="27"/>
  </w:num>
  <w:num w:numId="21" w16cid:durableId="151138722">
    <w:abstractNumId w:val="14"/>
  </w:num>
  <w:num w:numId="22" w16cid:durableId="1113553434">
    <w:abstractNumId w:val="28"/>
  </w:num>
  <w:num w:numId="23" w16cid:durableId="413207052">
    <w:abstractNumId w:val="2"/>
  </w:num>
  <w:num w:numId="24" w16cid:durableId="1299872359">
    <w:abstractNumId w:val="7"/>
  </w:num>
  <w:num w:numId="25" w16cid:durableId="795754006">
    <w:abstractNumId w:val="21"/>
  </w:num>
  <w:num w:numId="26" w16cid:durableId="1710715888">
    <w:abstractNumId w:val="16"/>
  </w:num>
  <w:num w:numId="27" w16cid:durableId="1290090785">
    <w:abstractNumId w:val="30"/>
  </w:num>
  <w:num w:numId="28" w16cid:durableId="2098015114">
    <w:abstractNumId w:val="0"/>
  </w:num>
  <w:num w:numId="29" w16cid:durableId="2132741067">
    <w:abstractNumId w:val="25"/>
  </w:num>
  <w:num w:numId="30" w16cid:durableId="1041973932">
    <w:abstractNumId w:val="22"/>
  </w:num>
  <w:num w:numId="31" w16cid:durableId="1671180128">
    <w:abstractNumId w:val="11"/>
  </w:num>
  <w:num w:numId="32" w16cid:durableId="95826937">
    <w:abstractNumId w:val="3"/>
  </w:num>
  <w:num w:numId="33" w16cid:durableId="127863441">
    <w:abstractNumId w:val="9"/>
  </w:num>
  <w:num w:numId="34" w16cid:durableId="2012949389">
    <w:abstractNumId w:val="6"/>
  </w:num>
  <w:num w:numId="35" w16cid:durableId="140663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C7B7E"/>
    <w:rsid w:val="00015167"/>
    <w:rsid w:val="00021528"/>
    <w:rsid w:val="000227CD"/>
    <w:rsid w:val="00026110"/>
    <w:rsid w:val="00031BA9"/>
    <w:rsid w:val="00044785"/>
    <w:rsid w:val="00045876"/>
    <w:rsid w:val="0004758E"/>
    <w:rsid w:val="000739B8"/>
    <w:rsid w:val="00073A4D"/>
    <w:rsid w:val="00073F9D"/>
    <w:rsid w:val="00074AE3"/>
    <w:rsid w:val="000A0DCE"/>
    <w:rsid w:val="000A3914"/>
    <w:rsid w:val="000B006F"/>
    <w:rsid w:val="000B7575"/>
    <w:rsid w:val="000C2E2D"/>
    <w:rsid w:val="000C5A2C"/>
    <w:rsid w:val="000E09C3"/>
    <w:rsid w:val="000F0E0D"/>
    <w:rsid w:val="0010060A"/>
    <w:rsid w:val="001355EF"/>
    <w:rsid w:val="00142DF0"/>
    <w:rsid w:val="00155C0E"/>
    <w:rsid w:val="001561B1"/>
    <w:rsid w:val="00162985"/>
    <w:rsid w:val="001656DF"/>
    <w:rsid w:val="001A4BC1"/>
    <w:rsid w:val="001B7416"/>
    <w:rsid w:val="001B7DFB"/>
    <w:rsid w:val="001B7F32"/>
    <w:rsid w:val="001C11C0"/>
    <w:rsid w:val="001C7318"/>
    <w:rsid w:val="001D443B"/>
    <w:rsid w:val="001E2D08"/>
    <w:rsid w:val="001E59ED"/>
    <w:rsid w:val="001F0192"/>
    <w:rsid w:val="001F0F7E"/>
    <w:rsid w:val="001F1FA5"/>
    <w:rsid w:val="001F341E"/>
    <w:rsid w:val="001F45B5"/>
    <w:rsid w:val="001F5B21"/>
    <w:rsid w:val="002075CC"/>
    <w:rsid w:val="00215FD7"/>
    <w:rsid w:val="00216628"/>
    <w:rsid w:val="0022554E"/>
    <w:rsid w:val="002435BE"/>
    <w:rsid w:val="00266F74"/>
    <w:rsid w:val="00282E53"/>
    <w:rsid w:val="00287DBB"/>
    <w:rsid w:val="00290568"/>
    <w:rsid w:val="00296474"/>
    <w:rsid w:val="002A46C9"/>
    <w:rsid w:val="002B195F"/>
    <w:rsid w:val="002B2DD0"/>
    <w:rsid w:val="002B3A3B"/>
    <w:rsid w:val="002B6092"/>
    <w:rsid w:val="002B6753"/>
    <w:rsid w:val="002D06D1"/>
    <w:rsid w:val="002D29DB"/>
    <w:rsid w:val="002D5623"/>
    <w:rsid w:val="002E15F2"/>
    <w:rsid w:val="002E489F"/>
    <w:rsid w:val="002F05F5"/>
    <w:rsid w:val="002F22AA"/>
    <w:rsid w:val="002F4780"/>
    <w:rsid w:val="00301623"/>
    <w:rsid w:val="00302564"/>
    <w:rsid w:val="00322A19"/>
    <w:rsid w:val="00325A36"/>
    <w:rsid w:val="003346D5"/>
    <w:rsid w:val="003403A3"/>
    <w:rsid w:val="00346CE6"/>
    <w:rsid w:val="00357BFA"/>
    <w:rsid w:val="00357FB6"/>
    <w:rsid w:val="00362E9D"/>
    <w:rsid w:val="00364ED4"/>
    <w:rsid w:val="00366B3E"/>
    <w:rsid w:val="00381774"/>
    <w:rsid w:val="00382CC0"/>
    <w:rsid w:val="00383B5E"/>
    <w:rsid w:val="00384E01"/>
    <w:rsid w:val="00394EC5"/>
    <w:rsid w:val="00396F53"/>
    <w:rsid w:val="003A3757"/>
    <w:rsid w:val="003A7271"/>
    <w:rsid w:val="003A76EA"/>
    <w:rsid w:val="003C5AE0"/>
    <w:rsid w:val="003D4438"/>
    <w:rsid w:val="003D52F2"/>
    <w:rsid w:val="003E1BC4"/>
    <w:rsid w:val="003E4316"/>
    <w:rsid w:val="003E5B4D"/>
    <w:rsid w:val="00400E72"/>
    <w:rsid w:val="00403E5B"/>
    <w:rsid w:val="00404BEA"/>
    <w:rsid w:val="00416434"/>
    <w:rsid w:val="00430163"/>
    <w:rsid w:val="00440E58"/>
    <w:rsid w:val="00447A7D"/>
    <w:rsid w:val="00450E39"/>
    <w:rsid w:val="00453F20"/>
    <w:rsid w:val="00460E7E"/>
    <w:rsid w:val="004662E6"/>
    <w:rsid w:val="004757DE"/>
    <w:rsid w:val="00481E7B"/>
    <w:rsid w:val="00493AC9"/>
    <w:rsid w:val="004A69AD"/>
    <w:rsid w:val="004B00C8"/>
    <w:rsid w:val="004B0890"/>
    <w:rsid w:val="004B1F0B"/>
    <w:rsid w:val="004C223B"/>
    <w:rsid w:val="004D3960"/>
    <w:rsid w:val="004D7E8F"/>
    <w:rsid w:val="004E7810"/>
    <w:rsid w:val="004F6ABE"/>
    <w:rsid w:val="00504DBA"/>
    <w:rsid w:val="00505D1E"/>
    <w:rsid w:val="00507B9C"/>
    <w:rsid w:val="00511601"/>
    <w:rsid w:val="00511FCF"/>
    <w:rsid w:val="00515FEA"/>
    <w:rsid w:val="00517432"/>
    <w:rsid w:val="00520F3E"/>
    <w:rsid w:val="005233FB"/>
    <w:rsid w:val="00525A44"/>
    <w:rsid w:val="005319BF"/>
    <w:rsid w:val="0054398A"/>
    <w:rsid w:val="00543B3C"/>
    <w:rsid w:val="00560546"/>
    <w:rsid w:val="0056338F"/>
    <w:rsid w:val="00563BDD"/>
    <w:rsid w:val="00564274"/>
    <w:rsid w:val="00575A9C"/>
    <w:rsid w:val="00580C89"/>
    <w:rsid w:val="00582559"/>
    <w:rsid w:val="005827A1"/>
    <w:rsid w:val="0059386F"/>
    <w:rsid w:val="005A257B"/>
    <w:rsid w:val="005A2B5C"/>
    <w:rsid w:val="005B2736"/>
    <w:rsid w:val="005B3ABB"/>
    <w:rsid w:val="005B5A7F"/>
    <w:rsid w:val="005C225F"/>
    <w:rsid w:val="005C3EBF"/>
    <w:rsid w:val="005C4590"/>
    <w:rsid w:val="005C542F"/>
    <w:rsid w:val="005C79AA"/>
    <w:rsid w:val="005D17FB"/>
    <w:rsid w:val="005D2B79"/>
    <w:rsid w:val="005D5BF1"/>
    <w:rsid w:val="005E1943"/>
    <w:rsid w:val="005E36FD"/>
    <w:rsid w:val="005E4495"/>
    <w:rsid w:val="005E6D51"/>
    <w:rsid w:val="0060391A"/>
    <w:rsid w:val="00617729"/>
    <w:rsid w:val="00621566"/>
    <w:rsid w:val="00627CDA"/>
    <w:rsid w:val="0064079E"/>
    <w:rsid w:val="00641776"/>
    <w:rsid w:val="00643BFF"/>
    <w:rsid w:val="00656D39"/>
    <w:rsid w:val="00663371"/>
    <w:rsid w:val="006716F8"/>
    <w:rsid w:val="00680E23"/>
    <w:rsid w:val="006819D7"/>
    <w:rsid w:val="00690276"/>
    <w:rsid w:val="006A05BA"/>
    <w:rsid w:val="006A1256"/>
    <w:rsid w:val="006A53B7"/>
    <w:rsid w:val="006A7952"/>
    <w:rsid w:val="006E4EF2"/>
    <w:rsid w:val="006F1FF9"/>
    <w:rsid w:val="006F6B68"/>
    <w:rsid w:val="006F7594"/>
    <w:rsid w:val="00714352"/>
    <w:rsid w:val="00714EB6"/>
    <w:rsid w:val="0072075A"/>
    <w:rsid w:val="00722CC5"/>
    <w:rsid w:val="00727255"/>
    <w:rsid w:val="0073707B"/>
    <w:rsid w:val="00745530"/>
    <w:rsid w:val="007556AF"/>
    <w:rsid w:val="00761295"/>
    <w:rsid w:val="007651B8"/>
    <w:rsid w:val="0076A9E9"/>
    <w:rsid w:val="00782E59"/>
    <w:rsid w:val="0078641A"/>
    <w:rsid w:val="00787324"/>
    <w:rsid w:val="007A09A2"/>
    <w:rsid w:val="007A1015"/>
    <w:rsid w:val="007A6CD1"/>
    <w:rsid w:val="007B089C"/>
    <w:rsid w:val="007B1330"/>
    <w:rsid w:val="007E569A"/>
    <w:rsid w:val="007E57E0"/>
    <w:rsid w:val="007F5661"/>
    <w:rsid w:val="00813F7C"/>
    <w:rsid w:val="0082258E"/>
    <w:rsid w:val="00845D0F"/>
    <w:rsid w:val="00846D8E"/>
    <w:rsid w:val="00853822"/>
    <w:rsid w:val="00855CF5"/>
    <w:rsid w:val="008576D3"/>
    <w:rsid w:val="00873057"/>
    <w:rsid w:val="00880A5D"/>
    <w:rsid w:val="008924CC"/>
    <w:rsid w:val="00892ABD"/>
    <w:rsid w:val="008A16DE"/>
    <w:rsid w:val="008A25EF"/>
    <w:rsid w:val="008B10C6"/>
    <w:rsid w:val="008B4932"/>
    <w:rsid w:val="008B52D5"/>
    <w:rsid w:val="008C2CBA"/>
    <w:rsid w:val="008C5690"/>
    <w:rsid w:val="008D0587"/>
    <w:rsid w:val="008D3AC3"/>
    <w:rsid w:val="008E0A4A"/>
    <w:rsid w:val="008F03BA"/>
    <w:rsid w:val="008F1CA5"/>
    <w:rsid w:val="008F3A62"/>
    <w:rsid w:val="008F5120"/>
    <w:rsid w:val="00901F7F"/>
    <w:rsid w:val="0091039A"/>
    <w:rsid w:val="0092005C"/>
    <w:rsid w:val="00955F86"/>
    <w:rsid w:val="0096229D"/>
    <w:rsid w:val="0096363A"/>
    <w:rsid w:val="00996E4D"/>
    <w:rsid w:val="009A0C73"/>
    <w:rsid w:val="009B7DB5"/>
    <w:rsid w:val="009C16AF"/>
    <w:rsid w:val="009C1F60"/>
    <w:rsid w:val="009E31BD"/>
    <w:rsid w:val="00A10A95"/>
    <w:rsid w:val="00A10BC5"/>
    <w:rsid w:val="00A15223"/>
    <w:rsid w:val="00A1586A"/>
    <w:rsid w:val="00A1652B"/>
    <w:rsid w:val="00A241DA"/>
    <w:rsid w:val="00A3289B"/>
    <w:rsid w:val="00A33D56"/>
    <w:rsid w:val="00A33F39"/>
    <w:rsid w:val="00A340E3"/>
    <w:rsid w:val="00A34AA8"/>
    <w:rsid w:val="00A40200"/>
    <w:rsid w:val="00A5168F"/>
    <w:rsid w:val="00A54612"/>
    <w:rsid w:val="00A5641E"/>
    <w:rsid w:val="00A603D5"/>
    <w:rsid w:val="00A66FB2"/>
    <w:rsid w:val="00A80B2E"/>
    <w:rsid w:val="00A80F88"/>
    <w:rsid w:val="00A819E9"/>
    <w:rsid w:val="00AA12BE"/>
    <w:rsid w:val="00AA567A"/>
    <w:rsid w:val="00AA7972"/>
    <w:rsid w:val="00AA7D70"/>
    <w:rsid w:val="00AB18EB"/>
    <w:rsid w:val="00AB7E18"/>
    <w:rsid w:val="00AC43A6"/>
    <w:rsid w:val="00AD4AED"/>
    <w:rsid w:val="00AF31D1"/>
    <w:rsid w:val="00B04E9A"/>
    <w:rsid w:val="00B077F3"/>
    <w:rsid w:val="00B101BF"/>
    <w:rsid w:val="00B22DB3"/>
    <w:rsid w:val="00B26BBC"/>
    <w:rsid w:val="00B305EB"/>
    <w:rsid w:val="00B3166A"/>
    <w:rsid w:val="00B33192"/>
    <w:rsid w:val="00B348A6"/>
    <w:rsid w:val="00B35841"/>
    <w:rsid w:val="00B4056C"/>
    <w:rsid w:val="00B43FB2"/>
    <w:rsid w:val="00B57C70"/>
    <w:rsid w:val="00B75DED"/>
    <w:rsid w:val="00B85EC8"/>
    <w:rsid w:val="00BA429A"/>
    <w:rsid w:val="00BA47B8"/>
    <w:rsid w:val="00BB62DB"/>
    <w:rsid w:val="00BB682C"/>
    <w:rsid w:val="00BC006F"/>
    <w:rsid w:val="00BD00C7"/>
    <w:rsid w:val="00BD1AB2"/>
    <w:rsid w:val="00BD759C"/>
    <w:rsid w:val="00BE39B0"/>
    <w:rsid w:val="00BE40BE"/>
    <w:rsid w:val="00BE4703"/>
    <w:rsid w:val="00BF1C41"/>
    <w:rsid w:val="00BF4B16"/>
    <w:rsid w:val="00BF4D69"/>
    <w:rsid w:val="00BF4E2F"/>
    <w:rsid w:val="00BF6069"/>
    <w:rsid w:val="00C015E0"/>
    <w:rsid w:val="00C02DAA"/>
    <w:rsid w:val="00C31927"/>
    <w:rsid w:val="00C36A3B"/>
    <w:rsid w:val="00C50939"/>
    <w:rsid w:val="00C624E4"/>
    <w:rsid w:val="00C71815"/>
    <w:rsid w:val="00C725F5"/>
    <w:rsid w:val="00C74F08"/>
    <w:rsid w:val="00C76379"/>
    <w:rsid w:val="00CB12E0"/>
    <w:rsid w:val="00CC4D5E"/>
    <w:rsid w:val="00CE1996"/>
    <w:rsid w:val="00CE42A8"/>
    <w:rsid w:val="00CE4F63"/>
    <w:rsid w:val="00CE78A4"/>
    <w:rsid w:val="00D14EB4"/>
    <w:rsid w:val="00D21E39"/>
    <w:rsid w:val="00D30B48"/>
    <w:rsid w:val="00D44778"/>
    <w:rsid w:val="00D50029"/>
    <w:rsid w:val="00D607F1"/>
    <w:rsid w:val="00D64855"/>
    <w:rsid w:val="00D71835"/>
    <w:rsid w:val="00D85DA0"/>
    <w:rsid w:val="00DA461E"/>
    <w:rsid w:val="00DA553A"/>
    <w:rsid w:val="00DC0C21"/>
    <w:rsid w:val="00DC2CB2"/>
    <w:rsid w:val="00DD0805"/>
    <w:rsid w:val="00DD1112"/>
    <w:rsid w:val="00DD11B0"/>
    <w:rsid w:val="00DE3374"/>
    <w:rsid w:val="00E00A62"/>
    <w:rsid w:val="00E22903"/>
    <w:rsid w:val="00E35955"/>
    <w:rsid w:val="00E464C1"/>
    <w:rsid w:val="00E51AED"/>
    <w:rsid w:val="00E5600E"/>
    <w:rsid w:val="00E56354"/>
    <w:rsid w:val="00E60C39"/>
    <w:rsid w:val="00E61922"/>
    <w:rsid w:val="00E6361C"/>
    <w:rsid w:val="00E81793"/>
    <w:rsid w:val="00E82FA7"/>
    <w:rsid w:val="00EC43E2"/>
    <w:rsid w:val="00ED4F3E"/>
    <w:rsid w:val="00EF06D4"/>
    <w:rsid w:val="00EF5CEA"/>
    <w:rsid w:val="00EF72E7"/>
    <w:rsid w:val="00F008E3"/>
    <w:rsid w:val="00F02BE0"/>
    <w:rsid w:val="00F05A37"/>
    <w:rsid w:val="00F25C4C"/>
    <w:rsid w:val="00F27539"/>
    <w:rsid w:val="00F32356"/>
    <w:rsid w:val="00F32370"/>
    <w:rsid w:val="00F35E4E"/>
    <w:rsid w:val="00F365A3"/>
    <w:rsid w:val="00F375C1"/>
    <w:rsid w:val="00F40F8C"/>
    <w:rsid w:val="00F424A0"/>
    <w:rsid w:val="00F44213"/>
    <w:rsid w:val="00F56563"/>
    <w:rsid w:val="00F567F7"/>
    <w:rsid w:val="00F709FD"/>
    <w:rsid w:val="00F71760"/>
    <w:rsid w:val="00F82AE7"/>
    <w:rsid w:val="00F83729"/>
    <w:rsid w:val="00F87313"/>
    <w:rsid w:val="00F9651C"/>
    <w:rsid w:val="00F96827"/>
    <w:rsid w:val="00FA494C"/>
    <w:rsid w:val="00FA7824"/>
    <w:rsid w:val="00FB37B1"/>
    <w:rsid w:val="00FB4FCC"/>
    <w:rsid w:val="00FC01B0"/>
    <w:rsid w:val="00FC0382"/>
    <w:rsid w:val="00FC28F0"/>
    <w:rsid w:val="00FC2C32"/>
    <w:rsid w:val="00FC2C4C"/>
    <w:rsid w:val="00FD56B6"/>
    <w:rsid w:val="00FE33A1"/>
    <w:rsid w:val="00FF2422"/>
    <w:rsid w:val="00FF2942"/>
    <w:rsid w:val="01827716"/>
    <w:rsid w:val="024FF56D"/>
    <w:rsid w:val="026CFF4E"/>
    <w:rsid w:val="02757887"/>
    <w:rsid w:val="02A70149"/>
    <w:rsid w:val="039CDA7D"/>
    <w:rsid w:val="03D3A29E"/>
    <w:rsid w:val="0421E313"/>
    <w:rsid w:val="047604F0"/>
    <w:rsid w:val="0481F742"/>
    <w:rsid w:val="048BC32C"/>
    <w:rsid w:val="05536518"/>
    <w:rsid w:val="0562B40F"/>
    <w:rsid w:val="0590890F"/>
    <w:rsid w:val="05A95B30"/>
    <w:rsid w:val="05C179E9"/>
    <w:rsid w:val="0700C093"/>
    <w:rsid w:val="0747C3D6"/>
    <w:rsid w:val="089EF0D4"/>
    <w:rsid w:val="08B57C2A"/>
    <w:rsid w:val="09173AD9"/>
    <w:rsid w:val="09410639"/>
    <w:rsid w:val="094CF124"/>
    <w:rsid w:val="096B9154"/>
    <w:rsid w:val="097F2DE6"/>
    <w:rsid w:val="09D873A3"/>
    <w:rsid w:val="0A1BF68C"/>
    <w:rsid w:val="0A6C7FE2"/>
    <w:rsid w:val="0A98B7B1"/>
    <w:rsid w:val="0B769765"/>
    <w:rsid w:val="0C58DDE4"/>
    <w:rsid w:val="0C655ED5"/>
    <w:rsid w:val="0D1267D3"/>
    <w:rsid w:val="0D441700"/>
    <w:rsid w:val="0E93D7FB"/>
    <w:rsid w:val="0EB62D21"/>
    <w:rsid w:val="0ED179A1"/>
    <w:rsid w:val="0ED9CE86"/>
    <w:rsid w:val="0F07ABAD"/>
    <w:rsid w:val="0F33ECDD"/>
    <w:rsid w:val="0FE1AD9B"/>
    <w:rsid w:val="1009FFAE"/>
    <w:rsid w:val="109A3521"/>
    <w:rsid w:val="10A26ADD"/>
    <w:rsid w:val="10D8709A"/>
    <w:rsid w:val="11403D65"/>
    <w:rsid w:val="11422E72"/>
    <w:rsid w:val="11B83176"/>
    <w:rsid w:val="12D82F05"/>
    <w:rsid w:val="130219B8"/>
    <w:rsid w:val="13184A8E"/>
    <w:rsid w:val="1372DE3C"/>
    <w:rsid w:val="13B0DC20"/>
    <w:rsid w:val="13BB9D3D"/>
    <w:rsid w:val="1483DC61"/>
    <w:rsid w:val="149ACE6E"/>
    <w:rsid w:val="14A10EFF"/>
    <w:rsid w:val="14B62AB4"/>
    <w:rsid w:val="14E01608"/>
    <w:rsid w:val="16AD76D6"/>
    <w:rsid w:val="16C2620E"/>
    <w:rsid w:val="16DC1312"/>
    <w:rsid w:val="17859999"/>
    <w:rsid w:val="178EE0F9"/>
    <w:rsid w:val="17C54211"/>
    <w:rsid w:val="18AF6AE3"/>
    <w:rsid w:val="18B4EC6D"/>
    <w:rsid w:val="18BE8E32"/>
    <w:rsid w:val="19DC2A02"/>
    <w:rsid w:val="1A358635"/>
    <w:rsid w:val="1A5C509E"/>
    <w:rsid w:val="1A75587F"/>
    <w:rsid w:val="1A7810C8"/>
    <w:rsid w:val="1AA9D1E2"/>
    <w:rsid w:val="1B391FDF"/>
    <w:rsid w:val="1B69934E"/>
    <w:rsid w:val="1B6E52B0"/>
    <w:rsid w:val="1BE785EB"/>
    <w:rsid w:val="1C18EBF5"/>
    <w:rsid w:val="1C274341"/>
    <w:rsid w:val="1C4F49F6"/>
    <w:rsid w:val="1C73C0A9"/>
    <w:rsid w:val="1C8E08FC"/>
    <w:rsid w:val="1C9AF5D4"/>
    <w:rsid w:val="1D0D222A"/>
    <w:rsid w:val="1D52CCC9"/>
    <w:rsid w:val="1D8AEF30"/>
    <w:rsid w:val="1DAF6DE3"/>
    <w:rsid w:val="1DE742D3"/>
    <w:rsid w:val="1DEA80A1"/>
    <w:rsid w:val="1E123C05"/>
    <w:rsid w:val="1E9F0189"/>
    <w:rsid w:val="1EA4B708"/>
    <w:rsid w:val="1F40EDAD"/>
    <w:rsid w:val="1FD5DC1A"/>
    <w:rsid w:val="2007E040"/>
    <w:rsid w:val="2011918D"/>
    <w:rsid w:val="20132359"/>
    <w:rsid w:val="20F6884A"/>
    <w:rsid w:val="211857E7"/>
    <w:rsid w:val="2183DDFE"/>
    <w:rsid w:val="21B44532"/>
    <w:rsid w:val="2209DF6A"/>
    <w:rsid w:val="2210CDD3"/>
    <w:rsid w:val="2215EFF9"/>
    <w:rsid w:val="22813C44"/>
    <w:rsid w:val="22C584ED"/>
    <w:rsid w:val="2306CE99"/>
    <w:rsid w:val="2374C20C"/>
    <w:rsid w:val="246A83E3"/>
    <w:rsid w:val="24EBC116"/>
    <w:rsid w:val="256F1A88"/>
    <w:rsid w:val="266C2ED7"/>
    <w:rsid w:val="268BAF12"/>
    <w:rsid w:val="26AF74A8"/>
    <w:rsid w:val="26FE702B"/>
    <w:rsid w:val="2776702B"/>
    <w:rsid w:val="280CC45F"/>
    <w:rsid w:val="282E236B"/>
    <w:rsid w:val="283AC89B"/>
    <w:rsid w:val="287F7382"/>
    <w:rsid w:val="289F94CC"/>
    <w:rsid w:val="28D4DA33"/>
    <w:rsid w:val="28FCD2D1"/>
    <w:rsid w:val="292294E5"/>
    <w:rsid w:val="2943101E"/>
    <w:rsid w:val="29609887"/>
    <w:rsid w:val="29616080"/>
    <w:rsid w:val="2A219D44"/>
    <w:rsid w:val="2A8101B6"/>
    <w:rsid w:val="2C69D49D"/>
    <w:rsid w:val="2C6A8984"/>
    <w:rsid w:val="2D5F8256"/>
    <w:rsid w:val="2D8AF4DC"/>
    <w:rsid w:val="2DA7E74E"/>
    <w:rsid w:val="2DBB3253"/>
    <w:rsid w:val="2E3F4E93"/>
    <w:rsid w:val="2F49FD2F"/>
    <w:rsid w:val="2F8476CF"/>
    <w:rsid w:val="2FF0D266"/>
    <w:rsid w:val="312006D1"/>
    <w:rsid w:val="32076392"/>
    <w:rsid w:val="32283F43"/>
    <w:rsid w:val="3264F650"/>
    <w:rsid w:val="32909637"/>
    <w:rsid w:val="3297CCE4"/>
    <w:rsid w:val="32EB6FD4"/>
    <w:rsid w:val="33837FAA"/>
    <w:rsid w:val="338B4EBB"/>
    <w:rsid w:val="33D14CEE"/>
    <w:rsid w:val="33F77842"/>
    <w:rsid w:val="33FCC72E"/>
    <w:rsid w:val="34748C30"/>
    <w:rsid w:val="34BBC0FD"/>
    <w:rsid w:val="35361D08"/>
    <w:rsid w:val="35823797"/>
    <w:rsid w:val="35CCFA53"/>
    <w:rsid w:val="35D9FBAA"/>
    <w:rsid w:val="3640476C"/>
    <w:rsid w:val="36A2E749"/>
    <w:rsid w:val="375B009C"/>
    <w:rsid w:val="37EDE13B"/>
    <w:rsid w:val="3878DCA8"/>
    <w:rsid w:val="38A27329"/>
    <w:rsid w:val="38C348EB"/>
    <w:rsid w:val="38D20E53"/>
    <w:rsid w:val="39A69E15"/>
    <w:rsid w:val="3A118767"/>
    <w:rsid w:val="3AD881E2"/>
    <w:rsid w:val="3B500EE8"/>
    <w:rsid w:val="3B6D956D"/>
    <w:rsid w:val="3C962F43"/>
    <w:rsid w:val="3D6938A8"/>
    <w:rsid w:val="3DA6C206"/>
    <w:rsid w:val="3DAA93AA"/>
    <w:rsid w:val="3DDA4F34"/>
    <w:rsid w:val="3DEDA1FB"/>
    <w:rsid w:val="3DEFA98D"/>
    <w:rsid w:val="3DF7DDD5"/>
    <w:rsid w:val="3E03ADB0"/>
    <w:rsid w:val="3EA706F6"/>
    <w:rsid w:val="3F2CA59A"/>
    <w:rsid w:val="40E195CB"/>
    <w:rsid w:val="42141E2E"/>
    <w:rsid w:val="425E0F52"/>
    <w:rsid w:val="432E170E"/>
    <w:rsid w:val="44985A34"/>
    <w:rsid w:val="44F2CC62"/>
    <w:rsid w:val="45A00B88"/>
    <w:rsid w:val="4611A54C"/>
    <w:rsid w:val="48320E0C"/>
    <w:rsid w:val="4911CE9A"/>
    <w:rsid w:val="49775CDB"/>
    <w:rsid w:val="499CE444"/>
    <w:rsid w:val="4AC4B4B2"/>
    <w:rsid w:val="4ADB2523"/>
    <w:rsid w:val="4B0CD1DC"/>
    <w:rsid w:val="4B289B74"/>
    <w:rsid w:val="4B61B48F"/>
    <w:rsid w:val="4B8ADA09"/>
    <w:rsid w:val="4C2C9716"/>
    <w:rsid w:val="4C3ADB58"/>
    <w:rsid w:val="4C9E94FD"/>
    <w:rsid w:val="4CD81D77"/>
    <w:rsid w:val="4D18B809"/>
    <w:rsid w:val="4D33B54E"/>
    <w:rsid w:val="4D8E2150"/>
    <w:rsid w:val="4D93B23B"/>
    <w:rsid w:val="4DEA88EB"/>
    <w:rsid w:val="4E1EC028"/>
    <w:rsid w:val="4E84CC14"/>
    <w:rsid w:val="4E9986D7"/>
    <w:rsid w:val="4F88BD17"/>
    <w:rsid w:val="4FA9CCCE"/>
    <w:rsid w:val="4FB11A15"/>
    <w:rsid w:val="4FBCEADF"/>
    <w:rsid w:val="4FC6F666"/>
    <w:rsid w:val="50CB426D"/>
    <w:rsid w:val="50F0A25E"/>
    <w:rsid w:val="50FA9BEB"/>
    <w:rsid w:val="50FEE265"/>
    <w:rsid w:val="517EFC3B"/>
    <w:rsid w:val="51E67C88"/>
    <w:rsid w:val="52000C09"/>
    <w:rsid w:val="523B58B7"/>
    <w:rsid w:val="5289E515"/>
    <w:rsid w:val="53A6FDFC"/>
    <w:rsid w:val="53AC9E0B"/>
    <w:rsid w:val="53F6636D"/>
    <w:rsid w:val="54763BDF"/>
    <w:rsid w:val="5549CA59"/>
    <w:rsid w:val="557EBDB5"/>
    <w:rsid w:val="55F614E3"/>
    <w:rsid w:val="55FDF061"/>
    <w:rsid w:val="564C8D7D"/>
    <w:rsid w:val="568B12EA"/>
    <w:rsid w:val="5737174A"/>
    <w:rsid w:val="5781CE7F"/>
    <w:rsid w:val="578A9B55"/>
    <w:rsid w:val="57E7E793"/>
    <w:rsid w:val="57E92B03"/>
    <w:rsid w:val="58033354"/>
    <w:rsid w:val="587D4EEA"/>
    <w:rsid w:val="59EB6AA9"/>
    <w:rsid w:val="5A2ACD6C"/>
    <w:rsid w:val="5A799885"/>
    <w:rsid w:val="5B200ED5"/>
    <w:rsid w:val="5C2A8F52"/>
    <w:rsid w:val="5D1ABAC5"/>
    <w:rsid w:val="5D83F47B"/>
    <w:rsid w:val="5DC582A4"/>
    <w:rsid w:val="5DE5143D"/>
    <w:rsid w:val="5E14D8EE"/>
    <w:rsid w:val="5E383440"/>
    <w:rsid w:val="5F6A9DAD"/>
    <w:rsid w:val="5FEE5FCB"/>
    <w:rsid w:val="5FF5DD4E"/>
    <w:rsid w:val="601F47DE"/>
    <w:rsid w:val="605B1968"/>
    <w:rsid w:val="60772E33"/>
    <w:rsid w:val="60C17F4D"/>
    <w:rsid w:val="60F0BE23"/>
    <w:rsid w:val="6185C9A1"/>
    <w:rsid w:val="62A88FE7"/>
    <w:rsid w:val="632ABB2C"/>
    <w:rsid w:val="63682940"/>
    <w:rsid w:val="638CBFFE"/>
    <w:rsid w:val="63F12675"/>
    <w:rsid w:val="63F56EDD"/>
    <w:rsid w:val="644DD6FB"/>
    <w:rsid w:val="679F942A"/>
    <w:rsid w:val="681689BC"/>
    <w:rsid w:val="68E60503"/>
    <w:rsid w:val="696D2AD5"/>
    <w:rsid w:val="697408CF"/>
    <w:rsid w:val="6A1A8CD7"/>
    <w:rsid w:val="6A41F748"/>
    <w:rsid w:val="6A4DF49B"/>
    <w:rsid w:val="6A636849"/>
    <w:rsid w:val="6AAE1831"/>
    <w:rsid w:val="6B7098AF"/>
    <w:rsid w:val="6B8CA07D"/>
    <w:rsid w:val="6C5E8279"/>
    <w:rsid w:val="6CE30137"/>
    <w:rsid w:val="6D1AC47D"/>
    <w:rsid w:val="6D6E8F6C"/>
    <w:rsid w:val="6DC0B33C"/>
    <w:rsid w:val="6DFA20B8"/>
    <w:rsid w:val="6EA25655"/>
    <w:rsid w:val="6EE5E3FB"/>
    <w:rsid w:val="6F2D0A24"/>
    <w:rsid w:val="6F355EFD"/>
    <w:rsid w:val="6F7AB369"/>
    <w:rsid w:val="6F88E8F5"/>
    <w:rsid w:val="6FAB0E69"/>
    <w:rsid w:val="7018723B"/>
    <w:rsid w:val="703A8C08"/>
    <w:rsid w:val="70721D8B"/>
    <w:rsid w:val="7099879F"/>
    <w:rsid w:val="70F82965"/>
    <w:rsid w:val="714DD51A"/>
    <w:rsid w:val="720C7B7E"/>
    <w:rsid w:val="72F8319F"/>
    <w:rsid w:val="72FD0709"/>
    <w:rsid w:val="73852272"/>
    <w:rsid w:val="744109A2"/>
    <w:rsid w:val="7481A8E5"/>
    <w:rsid w:val="7571BD15"/>
    <w:rsid w:val="758D3190"/>
    <w:rsid w:val="766A99E8"/>
    <w:rsid w:val="76CAFC0A"/>
    <w:rsid w:val="76DC8C5B"/>
    <w:rsid w:val="7708DBCD"/>
    <w:rsid w:val="776EA86D"/>
    <w:rsid w:val="7788BC0B"/>
    <w:rsid w:val="77AE6B09"/>
    <w:rsid w:val="77C56806"/>
    <w:rsid w:val="79106098"/>
    <w:rsid w:val="79432AFA"/>
    <w:rsid w:val="798C0085"/>
    <w:rsid w:val="79A1CE5A"/>
    <w:rsid w:val="79F9F881"/>
    <w:rsid w:val="79FA00A3"/>
    <w:rsid w:val="7ADAB57F"/>
    <w:rsid w:val="7B633C8D"/>
    <w:rsid w:val="7B6F1616"/>
    <w:rsid w:val="7B755B44"/>
    <w:rsid w:val="7B85EC30"/>
    <w:rsid w:val="7C4189F4"/>
    <w:rsid w:val="7C45781E"/>
    <w:rsid w:val="7CDE0E3C"/>
    <w:rsid w:val="7D3ECE39"/>
    <w:rsid w:val="7D5A3448"/>
    <w:rsid w:val="7D71A7ED"/>
    <w:rsid w:val="7DDEC515"/>
    <w:rsid w:val="7F4A6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7B7E"/>
  <w15:chartTrackingRefBased/>
  <w15:docId w15:val="{CCAFA055-687B-45CF-8551-F8F75A97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781CE7F"/>
    <w:pPr>
      <w:ind w:left="720"/>
      <w:contextualSpacing/>
    </w:pPr>
  </w:style>
  <w:style w:type="character" w:styleId="Hyperlink">
    <w:name w:val="Hyperlink"/>
    <w:basedOn w:val="DefaultParagraphFont"/>
    <w:uiPriority w:val="99"/>
    <w:unhideWhenUsed/>
    <w:rsid w:val="5781CE7F"/>
    <w:rPr>
      <w:color w:val="467886"/>
      <w:u w:val="single"/>
    </w:rPr>
  </w:style>
  <w:style w:type="paragraph" w:styleId="Header">
    <w:name w:val="header"/>
    <w:basedOn w:val="Normal"/>
    <w:uiPriority w:val="99"/>
    <w:unhideWhenUsed/>
    <w:rsid w:val="1A5C509E"/>
    <w:pPr>
      <w:tabs>
        <w:tab w:val="center" w:pos="4680"/>
        <w:tab w:val="right" w:pos="9360"/>
      </w:tabs>
      <w:spacing w:after="0" w:line="240" w:lineRule="auto"/>
    </w:pPr>
  </w:style>
  <w:style w:type="paragraph" w:styleId="Footer">
    <w:name w:val="footer"/>
    <w:basedOn w:val="Normal"/>
    <w:link w:val="FooterChar"/>
    <w:uiPriority w:val="99"/>
    <w:unhideWhenUsed/>
    <w:rsid w:val="1A5C509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85DA0"/>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D85DA0"/>
  </w:style>
  <w:style w:type="character" w:customStyle="1" w:styleId="eop">
    <w:name w:val="eop"/>
    <w:basedOn w:val="DefaultParagraphFont"/>
    <w:rsid w:val="00D85DA0"/>
  </w:style>
  <w:style w:type="character" w:styleId="UnresolvedMention">
    <w:name w:val="Unresolved Mention"/>
    <w:basedOn w:val="DefaultParagraphFont"/>
    <w:uiPriority w:val="99"/>
    <w:semiHidden/>
    <w:unhideWhenUsed/>
    <w:rsid w:val="00FE33A1"/>
    <w:rPr>
      <w:color w:val="605E5C"/>
      <w:shd w:val="clear" w:color="auto" w:fill="E1DFDD"/>
    </w:rPr>
  </w:style>
  <w:style w:type="paragraph" w:customStyle="1" w:styleId="AIATSISBodyText">
    <w:name w:val="AIATSIS Body Text"/>
    <w:basedOn w:val="BodyText"/>
    <w:rsid w:val="008C5690"/>
    <w:pPr>
      <w:spacing w:line="240" w:lineRule="auto"/>
    </w:pPr>
    <w:rPr>
      <w:rFonts w:ascii="Calibri" w:eastAsia="Times New Roman" w:hAnsi="Calibri" w:cs="Times New Roman"/>
      <w:sz w:val="22"/>
      <w:lang w:eastAsia="en-US"/>
    </w:rPr>
  </w:style>
  <w:style w:type="paragraph" w:styleId="BodyText">
    <w:name w:val="Body Text"/>
    <w:basedOn w:val="Normal"/>
    <w:link w:val="BodyTextChar"/>
    <w:uiPriority w:val="99"/>
    <w:semiHidden/>
    <w:unhideWhenUsed/>
    <w:rsid w:val="008C5690"/>
    <w:pPr>
      <w:spacing w:after="120"/>
    </w:pPr>
  </w:style>
  <w:style w:type="character" w:customStyle="1" w:styleId="BodyTextChar">
    <w:name w:val="Body Text Char"/>
    <w:basedOn w:val="DefaultParagraphFont"/>
    <w:link w:val="BodyText"/>
    <w:uiPriority w:val="99"/>
    <w:semiHidden/>
    <w:rsid w:val="008C5690"/>
  </w:style>
  <w:style w:type="character" w:customStyle="1" w:styleId="FooterChar">
    <w:name w:val="Footer Char"/>
    <w:basedOn w:val="DefaultParagraphFont"/>
    <w:link w:val="Footer"/>
    <w:uiPriority w:val="99"/>
    <w:rsid w:val="0054398A"/>
  </w:style>
  <w:style w:type="character" w:styleId="FollowedHyperlink">
    <w:name w:val="FollowedHyperlink"/>
    <w:basedOn w:val="DefaultParagraphFont"/>
    <w:uiPriority w:val="99"/>
    <w:semiHidden/>
    <w:unhideWhenUsed/>
    <w:rsid w:val="006F1FF9"/>
    <w:rPr>
      <w:color w:val="96607D" w:themeColor="followedHyperlink"/>
      <w:u w:val="single"/>
    </w:rPr>
  </w:style>
  <w:style w:type="paragraph" w:styleId="CommentText">
    <w:name w:val="annotation text"/>
    <w:basedOn w:val="Normal"/>
    <w:link w:val="CommentTextChar"/>
    <w:uiPriority w:val="99"/>
    <w:unhideWhenUsed/>
    <w:rsid w:val="00846D8E"/>
    <w:pPr>
      <w:spacing w:line="240" w:lineRule="auto"/>
    </w:pPr>
    <w:rPr>
      <w:sz w:val="20"/>
      <w:szCs w:val="20"/>
    </w:rPr>
  </w:style>
  <w:style w:type="character" w:customStyle="1" w:styleId="CommentTextChar">
    <w:name w:val="Comment Text Char"/>
    <w:basedOn w:val="DefaultParagraphFont"/>
    <w:link w:val="CommentText"/>
    <w:uiPriority w:val="99"/>
    <w:rsid w:val="00846D8E"/>
    <w:rPr>
      <w:sz w:val="20"/>
      <w:szCs w:val="20"/>
    </w:rPr>
  </w:style>
  <w:style w:type="character" w:styleId="CommentReference">
    <w:name w:val="annotation reference"/>
    <w:basedOn w:val="DefaultParagraphFont"/>
    <w:uiPriority w:val="99"/>
    <w:semiHidden/>
    <w:unhideWhenUsed/>
    <w:rsid w:val="00846D8E"/>
    <w:rPr>
      <w:sz w:val="16"/>
      <w:szCs w:val="16"/>
    </w:rPr>
  </w:style>
  <w:style w:type="paragraph" w:styleId="CommentSubject">
    <w:name w:val="annotation subject"/>
    <w:basedOn w:val="CommentText"/>
    <w:next w:val="CommentText"/>
    <w:link w:val="CommentSubjectChar"/>
    <w:uiPriority w:val="99"/>
    <w:semiHidden/>
    <w:unhideWhenUsed/>
    <w:rsid w:val="00E56354"/>
    <w:rPr>
      <w:b/>
      <w:bCs/>
    </w:rPr>
  </w:style>
  <w:style w:type="character" w:customStyle="1" w:styleId="CommentSubjectChar">
    <w:name w:val="Comment Subject Char"/>
    <w:basedOn w:val="CommentTextChar"/>
    <w:link w:val="CommentSubject"/>
    <w:uiPriority w:val="99"/>
    <w:semiHidden/>
    <w:rsid w:val="00E56354"/>
    <w:rPr>
      <w:b/>
      <w:bCs/>
      <w:sz w:val="20"/>
      <w:szCs w:val="20"/>
    </w:rPr>
  </w:style>
  <w:style w:type="paragraph" w:styleId="Revision">
    <w:name w:val="Revision"/>
    <w:hidden/>
    <w:uiPriority w:val="99"/>
    <w:semiHidden/>
    <w:rsid w:val="00396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8984">
      <w:bodyDiv w:val="1"/>
      <w:marLeft w:val="0"/>
      <w:marRight w:val="0"/>
      <w:marTop w:val="0"/>
      <w:marBottom w:val="0"/>
      <w:divBdr>
        <w:top w:val="none" w:sz="0" w:space="0" w:color="auto"/>
        <w:left w:val="none" w:sz="0" w:space="0" w:color="auto"/>
        <w:bottom w:val="none" w:sz="0" w:space="0" w:color="auto"/>
        <w:right w:val="none" w:sz="0" w:space="0" w:color="auto"/>
      </w:divBdr>
    </w:div>
    <w:div w:id="576550230">
      <w:bodyDiv w:val="1"/>
      <w:marLeft w:val="0"/>
      <w:marRight w:val="0"/>
      <w:marTop w:val="0"/>
      <w:marBottom w:val="0"/>
      <w:divBdr>
        <w:top w:val="none" w:sz="0" w:space="0" w:color="auto"/>
        <w:left w:val="none" w:sz="0" w:space="0" w:color="auto"/>
        <w:bottom w:val="none" w:sz="0" w:space="0" w:color="auto"/>
        <w:right w:val="none" w:sz="0" w:space="0" w:color="auto"/>
      </w:divBdr>
    </w:div>
    <w:div w:id="629238967">
      <w:bodyDiv w:val="1"/>
      <w:marLeft w:val="0"/>
      <w:marRight w:val="0"/>
      <w:marTop w:val="0"/>
      <w:marBottom w:val="0"/>
      <w:divBdr>
        <w:top w:val="none" w:sz="0" w:space="0" w:color="auto"/>
        <w:left w:val="none" w:sz="0" w:space="0" w:color="auto"/>
        <w:bottom w:val="none" w:sz="0" w:space="0" w:color="auto"/>
        <w:right w:val="none" w:sz="0" w:space="0" w:color="auto"/>
      </w:divBdr>
    </w:div>
    <w:div w:id="997928440">
      <w:bodyDiv w:val="1"/>
      <w:marLeft w:val="0"/>
      <w:marRight w:val="0"/>
      <w:marTop w:val="0"/>
      <w:marBottom w:val="0"/>
      <w:divBdr>
        <w:top w:val="none" w:sz="0" w:space="0" w:color="auto"/>
        <w:left w:val="none" w:sz="0" w:space="0" w:color="auto"/>
        <w:bottom w:val="none" w:sz="0" w:space="0" w:color="auto"/>
        <w:right w:val="none" w:sz="0" w:space="0" w:color="auto"/>
      </w:divBdr>
    </w:div>
    <w:div w:id="1221550482">
      <w:bodyDiv w:val="1"/>
      <w:marLeft w:val="0"/>
      <w:marRight w:val="0"/>
      <w:marTop w:val="0"/>
      <w:marBottom w:val="0"/>
      <w:divBdr>
        <w:top w:val="none" w:sz="0" w:space="0" w:color="auto"/>
        <w:left w:val="none" w:sz="0" w:space="0" w:color="auto"/>
        <w:bottom w:val="none" w:sz="0" w:space="0" w:color="auto"/>
        <w:right w:val="none" w:sz="0" w:space="0" w:color="auto"/>
      </w:divBdr>
    </w:div>
    <w:div w:id="1408528044">
      <w:bodyDiv w:val="1"/>
      <w:marLeft w:val="0"/>
      <w:marRight w:val="0"/>
      <w:marTop w:val="0"/>
      <w:marBottom w:val="0"/>
      <w:divBdr>
        <w:top w:val="none" w:sz="0" w:space="0" w:color="auto"/>
        <w:left w:val="none" w:sz="0" w:space="0" w:color="auto"/>
        <w:bottom w:val="none" w:sz="0" w:space="0" w:color="auto"/>
        <w:right w:val="none" w:sz="0" w:space="0" w:color="auto"/>
      </w:divBdr>
    </w:div>
    <w:div w:id="1412459733">
      <w:bodyDiv w:val="1"/>
      <w:marLeft w:val="0"/>
      <w:marRight w:val="0"/>
      <w:marTop w:val="0"/>
      <w:marBottom w:val="0"/>
      <w:divBdr>
        <w:top w:val="none" w:sz="0" w:space="0" w:color="auto"/>
        <w:left w:val="none" w:sz="0" w:space="0" w:color="auto"/>
        <w:bottom w:val="none" w:sz="0" w:space="0" w:color="auto"/>
        <w:right w:val="none" w:sz="0" w:space="0" w:color="auto"/>
      </w:divBdr>
      <w:divsChild>
        <w:div w:id="668673548">
          <w:marLeft w:val="0"/>
          <w:marRight w:val="0"/>
          <w:marTop w:val="0"/>
          <w:marBottom w:val="0"/>
          <w:divBdr>
            <w:top w:val="none" w:sz="0" w:space="0" w:color="auto"/>
            <w:left w:val="none" w:sz="0" w:space="0" w:color="auto"/>
            <w:bottom w:val="none" w:sz="0" w:space="0" w:color="auto"/>
            <w:right w:val="none" w:sz="0" w:space="0" w:color="auto"/>
          </w:divBdr>
        </w:div>
        <w:div w:id="978144917">
          <w:marLeft w:val="0"/>
          <w:marRight w:val="0"/>
          <w:marTop w:val="0"/>
          <w:marBottom w:val="0"/>
          <w:divBdr>
            <w:top w:val="none" w:sz="0" w:space="0" w:color="auto"/>
            <w:left w:val="none" w:sz="0" w:space="0" w:color="auto"/>
            <w:bottom w:val="none" w:sz="0" w:space="0" w:color="auto"/>
            <w:right w:val="none" w:sz="0" w:space="0" w:color="auto"/>
          </w:divBdr>
        </w:div>
        <w:div w:id="988051560">
          <w:marLeft w:val="0"/>
          <w:marRight w:val="0"/>
          <w:marTop w:val="0"/>
          <w:marBottom w:val="0"/>
          <w:divBdr>
            <w:top w:val="none" w:sz="0" w:space="0" w:color="auto"/>
            <w:left w:val="none" w:sz="0" w:space="0" w:color="auto"/>
            <w:bottom w:val="none" w:sz="0" w:space="0" w:color="auto"/>
            <w:right w:val="none" w:sz="0" w:space="0" w:color="auto"/>
          </w:divBdr>
        </w:div>
        <w:div w:id="1196505572">
          <w:marLeft w:val="0"/>
          <w:marRight w:val="0"/>
          <w:marTop w:val="0"/>
          <w:marBottom w:val="0"/>
          <w:divBdr>
            <w:top w:val="none" w:sz="0" w:space="0" w:color="auto"/>
            <w:left w:val="none" w:sz="0" w:space="0" w:color="auto"/>
            <w:bottom w:val="none" w:sz="0" w:space="0" w:color="auto"/>
            <w:right w:val="none" w:sz="0" w:space="0" w:color="auto"/>
          </w:divBdr>
        </w:div>
        <w:div w:id="1955821507">
          <w:marLeft w:val="0"/>
          <w:marRight w:val="0"/>
          <w:marTop w:val="0"/>
          <w:marBottom w:val="0"/>
          <w:divBdr>
            <w:top w:val="none" w:sz="0" w:space="0" w:color="auto"/>
            <w:left w:val="none" w:sz="0" w:space="0" w:color="auto"/>
            <w:bottom w:val="none" w:sz="0" w:space="0" w:color="auto"/>
            <w:right w:val="none" w:sz="0" w:space="0" w:color="auto"/>
          </w:divBdr>
        </w:div>
      </w:divsChild>
    </w:div>
    <w:div w:id="1525829043">
      <w:bodyDiv w:val="1"/>
      <w:marLeft w:val="0"/>
      <w:marRight w:val="0"/>
      <w:marTop w:val="0"/>
      <w:marBottom w:val="0"/>
      <w:divBdr>
        <w:top w:val="none" w:sz="0" w:space="0" w:color="auto"/>
        <w:left w:val="none" w:sz="0" w:space="0" w:color="auto"/>
        <w:bottom w:val="none" w:sz="0" w:space="0" w:color="auto"/>
        <w:right w:val="none" w:sz="0" w:space="0" w:color="auto"/>
      </w:divBdr>
      <w:divsChild>
        <w:div w:id="99767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4662">
              <w:marLeft w:val="0"/>
              <w:marRight w:val="0"/>
              <w:marTop w:val="0"/>
              <w:marBottom w:val="0"/>
              <w:divBdr>
                <w:top w:val="none" w:sz="0" w:space="0" w:color="auto"/>
                <w:left w:val="none" w:sz="0" w:space="0" w:color="auto"/>
                <w:bottom w:val="none" w:sz="0" w:space="0" w:color="auto"/>
                <w:right w:val="none" w:sz="0" w:space="0" w:color="auto"/>
              </w:divBdr>
              <w:divsChild>
                <w:div w:id="193731485">
                  <w:marLeft w:val="0"/>
                  <w:marRight w:val="0"/>
                  <w:marTop w:val="0"/>
                  <w:marBottom w:val="0"/>
                  <w:divBdr>
                    <w:top w:val="none" w:sz="0" w:space="0" w:color="auto"/>
                    <w:left w:val="none" w:sz="0" w:space="0" w:color="auto"/>
                    <w:bottom w:val="none" w:sz="0" w:space="0" w:color="auto"/>
                    <w:right w:val="none" w:sz="0" w:space="0" w:color="auto"/>
                  </w:divBdr>
                </w:div>
                <w:div w:id="895123350">
                  <w:marLeft w:val="0"/>
                  <w:marRight w:val="0"/>
                  <w:marTop w:val="0"/>
                  <w:marBottom w:val="0"/>
                  <w:divBdr>
                    <w:top w:val="none" w:sz="0" w:space="0" w:color="auto"/>
                    <w:left w:val="none" w:sz="0" w:space="0" w:color="auto"/>
                    <w:bottom w:val="none" w:sz="0" w:space="0" w:color="auto"/>
                    <w:right w:val="none" w:sz="0" w:space="0" w:color="auto"/>
                  </w:divBdr>
                </w:div>
                <w:div w:id="1001811418">
                  <w:marLeft w:val="0"/>
                  <w:marRight w:val="0"/>
                  <w:marTop w:val="0"/>
                  <w:marBottom w:val="0"/>
                  <w:divBdr>
                    <w:top w:val="none" w:sz="0" w:space="0" w:color="auto"/>
                    <w:left w:val="none" w:sz="0" w:space="0" w:color="auto"/>
                    <w:bottom w:val="none" w:sz="0" w:space="0" w:color="auto"/>
                    <w:right w:val="none" w:sz="0" w:space="0" w:color="auto"/>
                  </w:divBdr>
                </w:div>
                <w:div w:id="20687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8126">
      <w:bodyDiv w:val="1"/>
      <w:marLeft w:val="0"/>
      <w:marRight w:val="0"/>
      <w:marTop w:val="0"/>
      <w:marBottom w:val="0"/>
      <w:divBdr>
        <w:top w:val="none" w:sz="0" w:space="0" w:color="auto"/>
        <w:left w:val="none" w:sz="0" w:space="0" w:color="auto"/>
        <w:bottom w:val="none" w:sz="0" w:space="0" w:color="auto"/>
        <w:right w:val="none" w:sz="0" w:space="0" w:color="auto"/>
      </w:divBdr>
    </w:div>
    <w:div w:id="1705866361">
      <w:bodyDiv w:val="1"/>
      <w:marLeft w:val="0"/>
      <w:marRight w:val="0"/>
      <w:marTop w:val="0"/>
      <w:marBottom w:val="0"/>
      <w:divBdr>
        <w:top w:val="none" w:sz="0" w:space="0" w:color="auto"/>
        <w:left w:val="none" w:sz="0" w:space="0" w:color="auto"/>
        <w:bottom w:val="none" w:sz="0" w:space="0" w:color="auto"/>
        <w:right w:val="none" w:sz="0" w:space="0" w:color="auto"/>
      </w:divBdr>
    </w:div>
    <w:div w:id="2046440940">
      <w:bodyDiv w:val="1"/>
      <w:marLeft w:val="0"/>
      <w:marRight w:val="0"/>
      <w:marTop w:val="0"/>
      <w:marBottom w:val="0"/>
      <w:divBdr>
        <w:top w:val="none" w:sz="0" w:space="0" w:color="auto"/>
        <w:left w:val="none" w:sz="0" w:space="0" w:color="auto"/>
        <w:bottom w:val="none" w:sz="0" w:space="0" w:color="auto"/>
        <w:right w:val="none" w:sz="0" w:space="0" w:color="auto"/>
      </w:divBdr>
      <w:divsChild>
        <w:div w:id="208798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00366">
              <w:marLeft w:val="0"/>
              <w:marRight w:val="0"/>
              <w:marTop w:val="0"/>
              <w:marBottom w:val="0"/>
              <w:divBdr>
                <w:top w:val="none" w:sz="0" w:space="0" w:color="auto"/>
                <w:left w:val="none" w:sz="0" w:space="0" w:color="auto"/>
                <w:bottom w:val="none" w:sz="0" w:space="0" w:color="auto"/>
                <w:right w:val="none" w:sz="0" w:space="0" w:color="auto"/>
              </w:divBdr>
              <w:divsChild>
                <w:div w:id="550465300">
                  <w:marLeft w:val="0"/>
                  <w:marRight w:val="0"/>
                  <w:marTop w:val="0"/>
                  <w:marBottom w:val="0"/>
                  <w:divBdr>
                    <w:top w:val="none" w:sz="0" w:space="0" w:color="auto"/>
                    <w:left w:val="none" w:sz="0" w:space="0" w:color="auto"/>
                    <w:bottom w:val="none" w:sz="0" w:space="0" w:color="auto"/>
                    <w:right w:val="none" w:sz="0" w:space="0" w:color="auto"/>
                  </w:divBdr>
                </w:div>
                <w:div w:id="1571039108">
                  <w:marLeft w:val="0"/>
                  <w:marRight w:val="0"/>
                  <w:marTop w:val="0"/>
                  <w:marBottom w:val="0"/>
                  <w:divBdr>
                    <w:top w:val="none" w:sz="0" w:space="0" w:color="auto"/>
                    <w:left w:val="none" w:sz="0" w:space="0" w:color="auto"/>
                    <w:bottom w:val="none" w:sz="0" w:space="0" w:color="auto"/>
                    <w:right w:val="none" w:sz="0" w:space="0" w:color="auto"/>
                  </w:divBdr>
                </w:div>
                <w:div w:id="1869639131">
                  <w:marLeft w:val="0"/>
                  <w:marRight w:val="0"/>
                  <w:marTop w:val="0"/>
                  <w:marBottom w:val="0"/>
                  <w:divBdr>
                    <w:top w:val="none" w:sz="0" w:space="0" w:color="auto"/>
                    <w:left w:val="none" w:sz="0" w:space="0" w:color="auto"/>
                    <w:bottom w:val="none" w:sz="0" w:space="0" w:color="auto"/>
                    <w:right w:val="none" w:sz="0" w:space="0" w:color="auto"/>
                  </w:divBdr>
                </w:div>
                <w:div w:id="19662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180073773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otter.ai/priva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integrity@unimelb.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otter.ai/terms-of-servi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Tessa.Saunders@unimelb.edu.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ssa.Saunders@unimelb.edu.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8682D798D2B4C9BD524FB7EEA829A" ma:contentTypeVersion="12" ma:contentTypeDescription="Create a new document." ma:contentTypeScope="" ma:versionID="6734c74b48580d33c516eb953a304de7">
  <xsd:schema xmlns:xsd="http://www.w3.org/2001/XMLSchema" xmlns:xs="http://www.w3.org/2001/XMLSchema" xmlns:p="http://schemas.microsoft.com/office/2006/metadata/properties" xmlns:ns2="05032460-af8c-482c-8b51-73134a96c78e" xmlns:ns3="79164c04-5da8-4b11-9bde-fa0e0b5c9ed5" targetNamespace="http://schemas.microsoft.com/office/2006/metadata/properties" ma:root="true" ma:fieldsID="3df357e984e86311d8f6b8ebf363de4e" ns2:_="" ns3:_="">
    <xsd:import namespace="05032460-af8c-482c-8b51-73134a96c78e"/>
    <xsd:import namespace="79164c04-5da8-4b11-9bde-fa0e0b5c9e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2460-af8c-482c-8b51-73134a96c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64c04-5da8-4b11-9bde-fa0e0b5c9e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1fbba9-4ca6-4afb-8965-48386cb9f10d}" ma:internalName="TaxCatchAll" ma:showField="CatchAllData" ma:web="79164c04-5da8-4b11-9bde-fa0e0b5c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164c04-5da8-4b11-9bde-fa0e0b5c9ed5" xsi:nil="true"/>
    <lcf76f155ced4ddcb4097134ff3c332f xmlns="05032460-af8c-482c-8b51-73134a96c7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87F10-11EB-4550-9013-9DC6C90E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2460-af8c-482c-8b51-73134a96c78e"/>
    <ds:schemaRef ds:uri="79164c04-5da8-4b11-9bde-fa0e0b5c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B1D45-9658-4C64-AE3C-95A822647718}">
  <ds:schemaRefs>
    <ds:schemaRef ds:uri="http://schemas.microsoft.com/office/2006/metadata/properties"/>
    <ds:schemaRef ds:uri="http://schemas.microsoft.com/office/infopath/2007/PartnerControls"/>
    <ds:schemaRef ds:uri="79164c04-5da8-4b11-9bde-fa0e0b5c9ed5"/>
    <ds:schemaRef ds:uri="05032460-af8c-482c-8b51-73134a96c78e"/>
  </ds:schemaRefs>
</ds:datastoreItem>
</file>

<file path=customXml/itemProps3.xml><?xml version="1.0" encoding="utf-8"?>
<ds:datastoreItem xmlns:ds="http://schemas.openxmlformats.org/officeDocument/2006/customXml" ds:itemID="{BF713E3C-6CDA-4399-AC30-6CB32314D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1964</Words>
  <Characters>11196</Characters>
  <Application>Microsoft Office Word</Application>
  <DocSecurity>0</DocSecurity>
  <Lines>93</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Clarke</dc:creator>
  <cp:keywords/>
  <dc:description/>
  <cp:lastModifiedBy>Tessa Saunders</cp:lastModifiedBy>
  <cp:revision>53</cp:revision>
  <dcterms:created xsi:type="dcterms:W3CDTF">2025-07-18T06:10:00Z</dcterms:created>
  <dcterms:modified xsi:type="dcterms:W3CDTF">2025-08-05T05:54:00Z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0x010100DC88682D798D2B4C9BD524FB7EEA829A</vt:lpwstr>
  </property>
  <property fmtid="{D5CDD505-2E9C-101B-9397-08002B2CF9AE}" pid="3" name="MediaServiceImageTags">
    <vt:lpwstr/>
  </property>
  <property fmtid="{D5CDD505-2E9C-101B-9397-08002B2CF9AE}" pid="4" name="Order">
    <vt:r8>14900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